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75E78" w14:textId="4EA46FD5" w:rsidR="00B74816" w:rsidRPr="006E02AC" w:rsidRDefault="000C4551">
      <w:pPr>
        <w:rPr>
          <w:rFonts w:asciiTheme="majorHAnsi" w:hAnsiTheme="majorHAnsi"/>
        </w:rPr>
      </w:pPr>
      <w:r w:rsidRPr="006E02AC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32E40" wp14:editId="74933026">
                <wp:simplePos x="0" y="0"/>
                <wp:positionH relativeFrom="column">
                  <wp:posOffset>3600450</wp:posOffset>
                </wp:positionH>
                <wp:positionV relativeFrom="paragraph">
                  <wp:posOffset>-286385</wp:posOffset>
                </wp:positionV>
                <wp:extent cx="2894048" cy="787269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048" cy="787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987F8" w14:textId="37D0BAED" w:rsidR="00A805F1" w:rsidRPr="00B74816" w:rsidRDefault="00A805F1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2"/>
                              </w:rPr>
                              <w:t>Talitha Kum</w:t>
                            </w: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</w:t>
                            </w:r>
                            <w:r w:rsidR="002722F8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- UISG</w:t>
                            </w:r>
                          </w:p>
                          <w:p w14:paraId="2B022C02" w14:textId="77777777" w:rsidR="00A805F1" w:rsidRPr="00B74816" w:rsidRDefault="00A805F1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9"/>
                              </w:rPr>
                            </w:pPr>
                            <w:r w:rsidRPr="00B74816">
                              <w:rPr>
                                <w:rFonts w:asciiTheme="minorHAnsi" w:hAnsiTheme="minorHAnsi" w:cstheme="minorHAnsi"/>
                                <w:sz w:val="16"/>
                                <w:szCs w:val="19"/>
                              </w:rPr>
                              <w:t>Piazza di Ponte S. Angelo, 28  - 00186 Roma</w:t>
                            </w:r>
                          </w:p>
                          <w:p w14:paraId="0D5F0652" w14:textId="77777777" w:rsidR="00A805F1" w:rsidRPr="00E331B2" w:rsidRDefault="00A805F1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</w:pPr>
                            <w:r w:rsidRPr="00E331B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>Tel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. (39)06.68.400.235    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 Fax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 (39)06.68.400.239</w:t>
                            </w:r>
                          </w:p>
                          <w:p w14:paraId="1182371B" w14:textId="77777777" w:rsidR="00A805F1" w:rsidRPr="00E331B2" w:rsidRDefault="00A805F1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16"/>
                                <w:szCs w:val="19"/>
                                <w:lang w:val="pt-BR"/>
                              </w:rPr>
                            </w:pPr>
                            <w:r w:rsidRPr="00E331B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E-mail: 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16"/>
                                <w:szCs w:val="19"/>
                                <w:lang w:val="pt-BR"/>
                              </w:rPr>
                              <w:t>preghieracontrotratta@gmail.com</w:t>
                            </w:r>
                          </w:p>
                          <w:p w14:paraId="4B88CCF1" w14:textId="77777777" w:rsidR="00A805F1" w:rsidRPr="00B74816" w:rsidRDefault="00A805F1" w:rsidP="000C455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</w:pP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  <w:t>Web</w:t>
                            </w:r>
                            <w:r w:rsidRPr="00B7481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  <w:t>:</w:t>
                            </w: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16"/>
                                <w:szCs w:val="19"/>
                                <w:lang w:val="en-US"/>
                              </w:rPr>
                              <w:t>www.preghieracontrotratta.org</w:t>
                            </w:r>
                          </w:p>
                          <w:p w14:paraId="5A2B13FD" w14:textId="77777777" w:rsidR="00A805F1" w:rsidRDefault="00A805F1" w:rsidP="000C455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17365D" w:themeColor="text2" w:themeShade="BF"/>
                                <w:sz w:val="16"/>
                                <w:szCs w:val="19"/>
                                <w:lang w:val="en-US"/>
                              </w:rPr>
                            </w:pPr>
                          </w:p>
                          <w:p w14:paraId="41AAB3F7" w14:textId="77777777" w:rsidR="00A805F1" w:rsidRPr="00B62BCB" w:rsidRDefault="00A805F1" w:rsidP="000C455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7365D" w:themeColor="text2" w:themeShade="BF"/>
                                <w:sz w:val="16"/>
                                <w:szCs w:val="19"/>
                                <w:lang w:val="en-US"/>
                              </w:rPr>
                            </w:pPr>
                          </w:p>
                          <w:p w14:paraId="4CC6E984" w14:textId="77777777" w:rsidR="00A805F1" w:rsidRPr="008D587E" w:rsidRDefault="00A805F1" w:rsidP="000C455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5F93E2E" w14:textId="77777777" w:rsidR="00A805F1" w:rsidRPr="00B62BCB" w:rsidRDefault="00A805F1" w:rsidP="000C455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3.5pt;margin-top:-22.5pt;width:227.9pt;height:6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" stroked="f">
                <v:textbox>
                  <w:txbxContent>
                    <w:p w14:paraId="669987F8" w14:textId="37D0BAED" w:rsidR="00A805F1" w:rsidRPr="00B74816" w:rsidRDefault="00A805F1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B74816">
                        <w:rPr>
                          <w:rFonts w:asciiTheme="minorHAnsi" w:hAnsiTheme="minorHAnsi" w:cstheme="minorHAnsi"/>
                          <w:b/>
                          <w:smallCaps/>
                          <w:sz w:val="22"/>
                        </w:rPr>
                        <w:t>Talitha Kum</w:t>
                      </w:r>
                      <w:r w:rsidRPr="00B74816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</w:t>
                      </w:r>
                      <w:r w:rsidR="002722F8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- UISG</w:t>
                      </w:r>
                    </w:p>
                    <w:p w14:paraId="2B022C02" w14:textId="77777777" w:rsidR="00A805F1" w:rsidRPr="00B74816" w:rsidRDefault="00A805F1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9"/>
                        </w:rPr>
                      </w:pPr>
                      <w:r w:rsidRPr="00B74816">
                        <w:rPr>
                          <w:rFonts w:asciiTheme="minorHAnsi" w:hAnsiTheme="minorHAnsi" w:cstheme="minorHAnsi"/>
                          <w:sz w:val="16"/>
                          <w:szCs w:val="19"/>
                        </w:rPr>
                        <w:t>Piazza di Ponte S. Angelo, 28  - 00186 Roma</w:t>
                      </w:r>
                    </w:p>
                    <w:p w14:paraId="0D5F0652" w14:textId="77777777" w:rsidR="00A805F1" w:rsidRPr="00E331B2" w:rsidRDefault="00A805F1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pt-BR"/>
                        </w:rPr>
                      </w:pPr>
                      <w:r w:rsidRPr="00E331B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pt-BR"/>
                        </w:rPr>
                        <w:t>Tel</w:t>
                      </w:r>
                      <w:r w:rsidRPr="00E331B2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. (39)06.68.400.235    </w:t>
                      </w:r>
                      <w:r w:rsidRPr="00E331B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 Fax</w:t>
                      </w:r>
                      <w:r w:rsidRPr="00E331B2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 (39)06.68.400.239</w:t>
                      </w:r>
                    </w:p>
                    <w:p w14:paraId="1182371B" w14:textId="77777777" w:rsidR="00A805F1" w:rsidRPr="00E331B2" w:rsidRDefault="00A805F1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iCs/>
                          <w:sz w:val="16"/>
                          <w:szCs w:val="19"/>
                          <w:lang w:val="pt-BR"/>
                        </w:rPr>
                      </w:pPr>
                      <w:r w:rsidRPr="00E331B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E-mail: </w:t>
                      </w:r>
                      <w:r w:rsidRPr="00E331B2">
                        <w:rPr>
                          <w:rFonts w:asciiTheme="minorHAnsi" w:hAnsiTheme="minorHAnsi" w:cstheme="minorHAnsi"/>
                          <w:bCs/>
                          <w:iCs/>
                          <w:sz w:val="16"/>
                          <w:szCs w:val="19"/>
                          <w:lang w:val="pt-BR"/>
                        </w:rPr>
                        <w:t>preghieracontrotratta@gmail.com</w:t>
                      </w:r>
                    </w:p>
                    <w:p w14:paraId="4B88CCF1" w14:textId="77777777" w:rsidR="00A805F1" w:rsidRPr="00B74816" w:rsidRDefault="00A805F1" w:rsidP="000C455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16"/>
                          <w:szCs w:val="19"/>
                          <w:lang w:val="en-US"/>
                        </w:rPr>
                      </w:pPr>
                      <w:r w:rsidRPr="00B7481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en-US"/>
                        </w:rPr>
                        <w:t>Web</w:t>
                      </w:r>
                      <w:r w:rsidRPr="00B74816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en-US"/>
                        </w:rPr>
                        <w:t>:</w:t>
                      </w:r>
                      <w:r w:rsidRPr="00B7481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16"/>
                          <w:szCs w:val="19"/>
                          <w:lang w:val="en-US"/>
                        </w:rPr>
                        <w:t>www.preghieracontrotratta.org</w:t>
                      </w:r>
                    </w:p>
                    <w:p w14:paraId="5A2B13FD" w14:textId="77777777" w:rsidR="00A805F1" w:rsidRDefault="00A805F1" w:rsidP="000C455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17365D" w:themeColor="text2" w:themeShade="BF"/>
                          <w:sz w:val="16"/>
                          <w:szCs w:val="19"/>
                          <w:lang w:val="en-US"/>
                        </w:rPr>
                      </w:pPr>
                    </w:p>
                    <w:p w14:paraId="41AAB3F7" w14:textId="77777777" w:rsidR="00A805F1" w:rsidRPr="00B62BCB" w:rsidRDefault="00A805F1" w:rsidP="000C455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17365D" w:themeColor="text2" w:themeShade="BF"/>
                          <w:sz w:val="16"/>
                          <w:szCs w:val="19"/>
                          <w:lang w:val="en-US"/>
                        </w:rPr>
                      </w:pPr>
                    </w:p>
                    <w:p w14:paraId="4CC6E984" w14:textId="77777777" w:rsidR="00A805F1" w:rsidRPr="008D587E" w:rsidRDefault="00A805F1" w:rsidP="000C4551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05F93E2E" w14:textId="77777777" w:rsidR="00A805F1" w:rsidRPr="00B62BCB" w:rsidRDefault="00A805F1" w:rsidP="000C455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F59" w:rsidRPr="006E02AC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4C6F8" wp14:editId="051290D0">
                <wp:simplePos x="0" y="0"/>
                <wp:positionH relativeFrom="column">
                  <wp:posOffset>207010</wp:posOffset>
                </wp:positionH>
                <wp:positionV relativeFrom="paragraph">
                  <wp:posOffset>-244327</wp:posOffset>
                </wp:positionV>
                <wp:extent cx="3315647" cy="888852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647" cy="888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1C1D" w14:textId="77B83B19" w:rsidR="00A805F1" w:rsidRDefault="00A805F1">
                            <w:r w:rsidRPr="000C455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47BEC9" wp14:editId="473C849C">
                                  <wp:extent cx="2981960" cy="796925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1960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94C6F8" id="Text Box 3" o:spid="_x0000_s1027" type="#_x0000_t202" style="position:absolute;left:0;text-align:left;margin-left:16.3pt;margin-top:-19.25pt;width:261.05pt;height:7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" filled="f" stroked="f">
                <v:textbox>
                  <w:txbxContent>
                    <w:p w14:paraId="6DA21C1D" w14:textId="77B83B19" w:rsidR="00A805F1" w:rsidRDefault="00A805F1">
                      <w:r w:rsidRPr="000C455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47BEC9" wp14:editId="473C849C">
                            <wp:extent cx="2981960" cy="796925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1960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4816" w:rsidRPr="006E02AC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CF17EC2" wp14:editId="655B726F">
                <wp:simplePos x="0" y="0"/>
                <wp:positionH relativeFrom="column">
                  <wp:posOffset>-334010</wp:posOffset>
                </wp:positionH>
                <wp:positionV relativeFrom="paragraph">
                  <wp:posOffset>-374650</wp:posOffset>
                </wp:positionV>
                <wp:extent cx="1479550" cy="1022350"/>
                <wp:effectExtent l="0" t="0" r="635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A99B5" w14:textId="77777777" w:rsidR="00A805F1" w:rsidRDefault="00A805F1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852964D" wp14:editId="235CF299">
                                  <wp:extent cx="988453" cy="733530"/>
                                  <wp:effectExtent l="19050" t="0" r="2147" b="0"/>
                                  <wp:docPr id="1" name="Immagine 0" descr="logo NO TRATTA COLO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TRATTA COLORE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1638" cy="735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F17EC2" id="Text Box 2" o:spid="_x0000_s1028" type="#_x0000_t202" style="position:absolute;left:0;text-align:left;margin-left:-26.3pt;margin-top:-29.5pt;width:116.5pt;height:80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" stroked="f">
                <v:textbox>
                  <w:txbxContent>
                    <w:p w14:paraId="080A99B5" w14:textId="77777777" w:rsidR="00A805F1" w:rsidRDefault="00A805F1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852964D" wp14:editId="235CF299">
                            <wp:extent cx="988453" cy="733530"/>
                            <wp:effectExtent l="19050" t="0" r="2147" b="0"/>
                            <wp:docPr id="1" name="Immagine 0" descr="logo NO TRATTA COLO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TRATTA COLORE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1638" cy="735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3FE495" w14:textId="77777777" w:rsidR="00B74816" w:rsidRPr="006E02AC" w:rsidRDefault="00B74816">
      <w:pPr>
        <w:rPr>
          <w:rFonts w:asciiTheme="majorHAnsi" w:hAnsiTheme="majorHAnsi"/>
        </w:rPr>
      </w:pPr>
    </w:p>
    <w:p w14:paraId="13737D76" w14:textId="3F0AF57C" w:rsidR="00283615" w:rsidRPr="006E02AC" w:rsidRDefault="003328B7" w:rsidP="00283615">
      <w:pPr>
        <w:spacing w:after="0" w:line="240" w:lineRule="auto"/>
        <w:jc w:val="center"/>
        <w:rPr>
          <w:rFonts w:asciiTheme="majorHAnsi" w:hAnsiTheme="majorHAnsi"/>
        </w:rPr>
      </w:pPr>
      <w:r w:rsidRPr="006E02AC">
        <w:rPr>
          <w:rFonts w:asciiTheme="majorHAnsi" w:hAnsiTheme="majorHAnsi"/>
        </w:rPr>
        <w:t xml:space="preserve">Comunicato Stampa </w:t>
      </w:r>
    </w:p>
    <w:p w14:paraId="50A0D515" w14:textId="77777777" w:rsidR="00283615" w:rsidRPr="006E02AC" w:rsidRDefault="00283615" w:rsidP="00283615">
      <w:pPr>
        <w:spacing w:after="0" w:line="240" w:lineRule="auto"/>
        <w:rPr>
          <w:rFonts w:asciiTheme="majorHAnsi" w:hAnsiTheme="majorHAnsi"/>
        </w:rPr>
      </w:pPr>
      <w:r w:rsidRPr="006E02AC">
        <w:rPr>
          <w:rFonts w:asciiTheme="majorHAnsi" w:hAnsiTheme="majorHAnsi"/>
        </w:rPr>
        <w:t xml:space="preserve"> </w:t>
      </w:r>
    </w:p>
    <w:p w14:paraId="451B6FD4" w14:textId="01D3F724" w:rsidR="00283615" w:rsidRPr="006E02AC" w:rsidRDefault="0047152D" w:rsidP="0028361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6E02AC">
        <w:rPr>
          <w:rFonts w:asciiTheme="majorHAnsi" w:hAnsiTheme="majorHAnsi"/>
          <w:b/>
          <w:sz w:val="28"/>
          <w:szCs w:val="28"/>
        </w:rPr>
        <w:t>8 febbraio 2023</w:t>
      </w:r>
    </w:p>
    <w:p w14:paraId="489DF2C1" w14:textId="77777777" w:rsidR="00283615" w:rsidRPr="006E02AC" w:rsidRDefault="00283615" w:rsidP="0028361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5A181782" w14:textId="0FD0BF2E" w:rsidR="00283615" w:rsidRDefault="00755A39" w:rsidP="006E02A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6E02AC">
        <w:rPr>
          <w:rFonts w:asciiTheme="majorHAnsi" w:hAnsiTheme="majorHAnsi"/>
          <w:b/>
          <w:sz w:val="28"/>
          <w:szCs w:val="28"/>
        </w:rPr>
        <w:t>Giornata</w:t>
      </w:r>
      <w:r w:rsidR="0047152D" w:rsidRPr="006E02AC">
        <w:rPr>
          <w:rFonts w:asciiTheme="majorHAnsi" w:hAnsiTheme="majorHAnsi"/>
          <w:b/>
          <w:sz w:val="28"/>
          <w:szCs w:val="28"/>
        </w:rPr>
        <w:t xml:space="preserve"> </w:t>
      </w:r>
      <w:r w:rsidRPr="006E02AC">
        <w:rPr>
          <w:rFonts w:asciiTheme="majorHAnsi" w:hAnsiTheme="majorHAnsi"/>
          <w:b/>
          <w:sz w:val="28"/>
          <w:szCs w:val="28"/>
        </w:rPr>
        <w:t>Mondiale</w:t>
      </w:r>
      <w:r w:rsidR="0047152D" w:rsidRPr="006E02AC">
        <w:rPr>
          <w:rFonts w:asciiTheme="majorHAnsi" w:hAnsiTheme="majorHAnsi"/>
          <w:b/>
          <w:sz w:val="28"/>
          <w:szCs w:val="28"/>
        </w:rPr>
        <w:t xml:space="preserve"> di Preghiera e Riflessione contro la tratta</w:t>
      </w:r>
      <w:r w:rsidRPr="006E02AC">
        <w:rPr>
          <w:rFonts w:asciiTheme="majorHAnsi" w:hAnsiTheme="majorHAnsi"/>
          <w:b/>
          <w:sz w:val="28"/>
          <w:szCs w:val="28"/>
        </w:rPr>
        <w:t xml:space="preserve"> di persone</w:t>
      </w:r>
    </w:p>
    <w:p w14:paraId="5642F6FD" w14:textId="77777777" w:rsidR="006E02AC" w:rsidRPr="006E02AC" w:rsidRDefault="006E02AC" w:rsidP="006E02A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</w:p>
    <w:p w14:paraId="694ACF62" w14:textId="3B2210AB" w:rsidR="00283615" w:rsidRPr="006E02AC" w:rsidRDefault="0047152D" w:rsidP="0028361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6E02AC">
        <w:rPr>
          <w:rFonts w:asciiTheme="majorHAnsi" w:hAnsiTheme="majorHAnsi"/>
          <w:b/>
          <w:sz w:val="28"/>
          <w:szCs w:val="28"/>
        </w:rPr>
        <w:t>Camminare per la dignità</w:t>
      </w:r>
      <w:r w:rsidR="00283615" w:rsidRPr="006E02AC">
        <w:rPr>
          <w:rFonts w:asciiTheme="majorHAnsi" w:hAnsiTheme="majorHAnsi"/>
          <w:b/>
          <w:sz w:val="28"/>
          <w:szCs w:val="28"/>
        </w:rPr>
        <w:t xml:space="preserve">: </w:t>
      </w:r>
      <w:r w:rsidRPr="006E02AC">
        <w:rPr>
          <w:rFonts w:asciiTheme="majorHAnsi" w:hAnsiTheme="majorHAnsi"/>
          <w:b/>
          <w:sz w:val="28"/>
          <w:szCs w:val="28"/>
        </w:rPr>
        <w:t>tutti i continenti si uniscono nella preghiera.</w:t>
      </w:r>
    </w:p>
    <w:p w14:paraId="3F83B776" w14:textId="32E6A613" w:rsidR="0047152D" w:rsidRPr="006E02AC" w:rsidRDefault="0047152D" w:rsidP="00283615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6E02AC">
        <w:rPr>
          <w:rFonts w:asciiTheme="majorHAnsi" w:hAnsiTheme="majorHAnsi"/>
          <w:b/>
          <w:sz w:val="28"/>
          <w:szCs w:val="28"/>
        </w:rPr>
        <w:t xml:space="preserve">Una delegazione internazionale di giovani si riunisce a </w:t>
      </w:r>
      <w:proofErr w:type="gramStart"/>
      <w:r w:rsidRPr="006E02AC">
        <w:rPr>
          <w:rFonts w:asciiTheme="majorHAnsi" w:hAnsiTheme="majorHAnsi"/>
          <w:b/>
          <w:sz w:val="28"/>
          <w:szCs w:val="28"/>
        </w:rPr>
        <w:t>Roma</w:t>
      </w:r>
      <w:proofErr w:type="gramEnd"/>
    </w:p>
    <w:p w14:paraId="7602D7C9" w14:textId="77777777" w:rsidR="00283615" w:rsidRPr="006E02AC" w:rsidRDefault="00283615" w:rsidP="00283615">
      <w:pPr>
        <w:spacing w:after="0"/>
        <w:jc w:val="center"/>
        <w:rPr>
          <w:rFonts w:asciiTheme="majorHAnsi" w:hAnsiTheme="majorHAnsi"/>
          <w:b/>
        </w:rPr>
      </w:pPr>
    </w:p>
    <w:p w14:paraId="193D83CB" w14:textId="5B181BAC" w:rsidR="0047152D" w:rsidRPr="006E02AC" w:rsidRDefault="0047152D" w:rsidP="00283615">
      <w:pPr>
        <w:rPr>
          <w:rFonts w:asciiTheme="majorHAnsi" w:hAnsiTheme="majorHAnsi"/>
        </w:rPr>
      </w:pPr>
      <w:r w:rsidRPr="006E02AC">
        <w:rPr>
          <w:rFonts w:asciiTheme="majorHAnsi" w:hAnsiTheme="majorHAnsi"/>
        </w:rPr>
        <w:t xml:space="preserve">La nona </w:t>
      </w:r>
      <w:r w:rsidRPr="006E02AC">
        <w:rPr>
          <w:rFonts w:asciiTheme="majorHAnsi" w:hAnsiTheme="majorHAnsi"/>
          <w:b/>
        </w:rPr>
        <w:t xml:space="preserve">Giornata </w:t>
      </w:r>
      <w:r w:rsidR="00755A39" w:rsidRPr="006E02AC">
        <w:rPr>
          <w:rFonts w:asciiTheme="majorHAnsi" w:hAnsiTheme="majorHAnsi"/>
          <w:b/>
        </w:rPr>
        <w:t>Mondiale</w:t>
      </w:r>
      <w:r w:rsidRPr="006E02AC">
        <w:rPr>
          <w:rFonts w:asciiTheme="majorHAnsi" w:hAnsiTheme="majorHAnsi"/>
          <w:b/>
        </w:rPr>
        <w:t xml:space="preserve"> di Preghiera e Riflessione contro la Tratta</w:t>
      </w:r>
      <w:r w:rsidRPr="006E02AC">
        <w:rPr>
          <w:rFonts w:asciiTheme="majorHAnsi" w:hAnsiTheme="majorHAnsi"/>
        </w:rPr>
        <w:t xml:space="preserve"> </w:t>
      </w:r>
      <w:r w:rsidR="00755A39" w:rsidRPr="006E02AC">
        <w:rPr>
          <w:rFonts w:asciiTheme="majorHAnsi" w:hAnsiTheme="majorHAnsi"/>
          <w:b/>
          <w:bCs/>
        </w:rPr>
        <w:t>di Persone</w:t>
      </w:r>
      <w:r w:rsidR="00755A39" w:rsidRPr="006E02AC">
        <w:rPr>
          <w:rFonts w:asciiTheme="majorHAnsi" w:hAnsiTheme="majorHAnsi"/>
        </w:rPr>
        <w:t xml:space="preserve"> </w:t>
      </w:r>
      <w:r w:rsidRPr="006E02AC">
        <w:rPr>
          <w:rFonts w:asciiTheme="majorHAnsi" w:hAnsiTheme="majorHAnsi"/>
        </w:rPr>
        <w:t xml:space="preserve">si </w:t>
      </w:r>
      <w:r w:rsidR="007151E3" w:rsidRPr="006E02AC">
        <w:rPr>
          <w:rFonts w:asciiTheme="majorHAnsi" w:hAnsiTheme="majorHAnsi"/>
        </w:rPr>
        <w:t>terrà</w:t>
      </w:r>
      <w:r w:rsidRPr="006E02AC">
        <w:rPr>
          <w:rFonts w:asciiTheme="majorHAnsi" w:hAnsiTheme="majorHAnsi"/>
        </w:rPr>
        <w:t xml:space="preserve"> </w:t>
      </w:r>
      <w:r w:rsidR="00FE6567" w:rsidRPr="006E02AC">
        <w:rPr>
          <w:rFonts w:asciiTheme="majorHAnsi" w:hAnsiTheme="majorHAnsi"/>
        </w:rPr>
        <w:t>m</w:t>
      </w:r>
      <w:r w:rsidRPr="006E02AC">
        <w:rPr>
          <w:rFonts w:asciiTheme="majorHAnsi" w:hAnsiTheme="majorHAnsi"/>
        </w:rPr>
        <w:t>ercoledì 8 febbraio 2023. Il tema</w:t>
      </w:r>
      <w:r w:rsidR="007151E3" w:rsidRPr="006E02AC">
        <w:rPr>
          <w:rFonts w:asciiTheme="majorHAnsi" w:hAnsiTheme="majorHAnsi"/>
        </w:rPr>
        <w:t xml:space="preserve"> di questa edizione, scelto da un gruppo internazionale di giovani impegnati nella lotta alla tratta,</w:t>
      </w:r>
      <w:r w:rsidR="008B49EB" w:rsidRPr="006E02AC">
        <w:rPr>
          <w:rFonts w:asciiTheme="majorHAnsi" w:hAnsiTheme="majorHAnsi"/>
        </w:rPr>
        <w:t xml:space="preserve"> è</w:t>
      </w:r>
      <w:r w:rsidRPr="006E02AC">
        <w:rPr>
          <w:rFonts w:asciiTheme="majorHAnsi" w:hAnsiTheme="majorHAnsi"/>
        </w:rPr>
        <w:t xml:space="preserve"> </w:t>
      </w:r>
      <w:r w:rsidR="008B49EB" w:rsidRPr="006E02AC">
        <w:rPr>
          <w:rFonts w:asciiTheme="majorHAnsi" w:hAnsiTheme="majorHAnsi"/>
        </w:rPr>
        <w:t>“</w:t>
      </w:r>
      <w:r w:rsidRPr="006E02AC">
        <w:rPr>
          <w:rFonts w:asciiTheme="majorHAnsi" w:hAnsiTheme="majorHAnsi"/>
          <w:b/>
          <w:i/>
        </w:rPr>
        <w:t>Camminare per la Dignità</w:t>
      </w:r>
      <w:r w:rsidR="008B49EB" w:rsidRPr="006E02AC">
        <w:rPr>
          <w:rFonts w:asciiTheme="majorHAnsi" w:hAnsiTheme="majorHAnsi"/>
          <w:b/>
          <w:i/>
        </w:rPr>
        <w:t>”</w:t>
      </w:r>
      <w:r w:rsidR="007151E3" w:rsidRPr="006E02AC">
        <w:rPr>
          <w:rFonts w:asciiTheme="majorHAnsi" w:hAnsiTheme="majorHAnsi"/>
        </w:rPr>
        <w:t xml:space="preserve">. </w:t>
      </w:r>
    </w:p>
    <w:p w14:paraId="3757D5D9" w14:textId="540992EF" w:rsidR="00A805F1" w:rsidRPr="006E02AC" w:rsidRDefault="00A805F1" w:rsidP="00283615">
      <w:pPr>
        <w:rPr>
          <w:rFonts w:asciiTheme="majorHAnsi" w:hAnsiTheme="majorHAnsi"/>
        </w:rPr>
      </w:pPr>
      <w:r w:rsidRPr="006E02AC">
        <w:rPr>
          <w:rFonts w:asciiTheme="majorHAnsi" w:hAnsiTheme="majorHAnsi"/>
        </w:rPr>
        <w:t xml:space="preserve">I passi, il cammino, la strada condivisa, tra chi </w:t>
      </w:r>
      <w:proofErr w:type="gramStart"/>
      <w:r w:rsidRPr="006E02AC">
        <w:rPr>
          <w:rFonts w:asciiTheme="majorHAnsi" w:hAnsiTheme="majorHAnsi"/>
        </w:rPr>
        <w:t xml:space="preserve">si </w:t>
      </w:r>
      <w:proofErr w:type="gramEnd"/>
      <w:r w:rsidRPr="006E02AC">
        <w:rPr>
          <w:rFonts w:asciiTheme="majorHAnsi" w:hAnsiTheme="majorHAnsi"/>
        </w:rPr>
        <w:t xml:space="preserve">impegna a sconfiggere la tratta e chi ne è vittima o sopravvissuto. Tutto questo è al centro di questa Giornata che vedrà migliaia di persone in tutto il mondo - in tante Parrocchie, comunità, gruppi - ritrovarsi, riflettere, pregare e lanciare un messaggio al mondo contro questo fenomeno globale. </w:t>
      </w:r>
    </w:p>
    <w:p w14:paraId="7DEF9DE3" w14:textId="72224E52" w:rsidR="00296464" w:rsidRPr="006E02AC" w:rsidRDefault="00296464" w:rsidP="00283615">
      <w:pPr>
        <w:rPr>
          <w:rFonts w:asciiTheme="majorHAnsi" w:hAnsiTheme="majorHAnsi"/>
          <w:b/>
        </w:rPr>
      </w:pPr>
      <w:proofErr w:type="gramStart"/>
      <w:r w:rsidRPr="006E02AC">
        <w:rPr>
          <w:rFonts w:asciiTheme="majorHAnsi" w:hAnsiTheme="majorHAnsi"/>
          <w:b/>
        </w:rPr>
        <w:t>CAMMINARE NELLA DIGNITA’: UNA SETTIMANA DI INIZIATIVE</w:t>
      </w:r>
      <w:r w:rsidR="00A805F1" w:rsidRPr="006E02AC">
        <w:rPr>
          <w:rFonts w:asciiTheme="majorHAnsi" w:hAnsiTheme="majorHAnsi"/>
          <w:b/>
        </w:rPr>
        <w:t xml:space="preserve"> con AL CENTRO L’IMPEGNO DEI GIOVANI</w:t>
      </w:r>
      <w:proofErr w:type="gramEnd"/>
    </w:p>
    <w:p w14:paraId="5367EB81" w14:textId="4CCC012C" w:rsidR="00A805F1" w:rsidRPr="006E02AC" w:rsidRDefault="00A805F1" w:rsidP="00283615">
      <w:pPr>
        <w:rPr>
          <w:rFonts w:asciiTheme="majorHAnsi" w:hAnsiTheme="majorHAnsi"/>
        </w:rPr>
      </w:pPr>
      <w:r w:rsidRPr="006E02AC">
        <w:rPr>
          <w:rFonts w:asciiTheme="majorHAnsi" w:hAnsiTheme="majorHAnsi"/>
        </w:rPr>
        <w:t>Quest’anno per la prima volta dalla sua istituzione - avvenuta nel 2015 per volere di Papa Francesco - 1</w:t>
      </w:r>
      <w:r w:rsidR="00755A39" w:rsidRPr="006E02AC">
        <w:rPr>
          <w:rFonts w:asciiTheme="majorHAnsi" w:hAnsiTheme="majorHAnsi"/>
        </w:rPr>
        <w:t>5</w:t>
      </w:r>
      <w:r w:rsidRPr="006E02AC">
        <w:rPr>
          <w:rFonts w:asciiTheme="majorHAnsi" w:hAnsiTheme="majorHAnsi"/>
        </w:rPr>
        <w:t xml:space="preserve"> </w:t>
      </w:r>
      <w:r w:rsidRPr="006E02AC">
        <w:rPr>
          <w:rFonts w:asciiTheme="majorHAnsi" w:hAnsiTheme="majorHAnsi"/>
          <w:b/>
        </w:rPr>
        <w:t>giovani rappresentanti</w:t>
      </w:r>
      <w:r w:rsidRPr="006E02AC">
        <w:rPr>
          <w:rFonts w:asciiTheme="majorHAnsi" w:hAnsiTheme="majorHAnsi"/>
        </w:rPr>
        <w:t xml:space="preserve"> del network della Giornata arriveranno a Roma da tutti i continenti per </w:t>
      </w:r>
      <w:r w:rsidRPr="006E02AC">
        <w:rPr>
          <w:rFonts w:asciiTheme="majorHAnsi" w:hAnsiTheme="majorHAnsi"/>
          <w:b/>
        </w:rPr>
        <w:t xml:space="preserve">una settimana </w:t>
      </w:r>
      <w:proofErr w:type="gramStart"/>
      <w:r w:rsidRPr="006E02AC">
        <w:rPr>
          <w:rFonts w:asciiTheme="majorHAnsi" w:hAnsiTheme="majorHAnsi"/>
          <w:b/>
        </w:rPr>
        <w:t xml:space="preserve">di </w:t>
      </w:r>
      <w:proofErr w:type="gramEnd"/>
      <w:r w:rsidRPr="006E02AC">
        <w:rPr>
          <w:rFonts w:asciiTheme="majorHAnsi" w:hAnsiTheme="majorHAnsi"/>
          <w:b/>
        </w:rPr>
        <w:t>incontro e formazione sulla tratta di esseri umani</w:t>
      </w:r>
      <w:r w:rsidRPr="006E02AC">
        <w:rPr>
          <w:rFonts w:asciiTheme="majorHAnsi" w:hAnsiTheme="majorHAnsi"/>
        </w:rPr>
        <w:t xml:space="preserve">. Alla fine della settimana il gruppo lancerà </w:t>
      </w:r>
      <w:r w:rsidRPr="006E02AC">
        <w:rPr>
          <w:rFonts w:asciiTheme="majorHAnsi" w:hAnsiTheme="majorHAnsi"/>
          <w:b/>
        </w:rPr>
        <w:t xml:space="preserve">un appello con il quale si darà avvio al percorso di preparazione del decimo anniversario </w:t>
      </w:r>
      <w:proofErr w:type="gramStart"/>
      <w:r w:rsidRPr="006E02AC">
        <w:rPr>
          <w:rFonts w:asciiTheme="majorHAnsi" w:hAnsiTheme="majorHAnsi"/>
          <w:b/>
        </w:rPr>
        <w:t>della</w:t>
      </w:r>
      <w:proofErr w:type="gramEnd"/>
      <w:r w:rsidRPr="006E02AC">
        <w:rPr>
          <w:rFonts w:asciiTheme="majorHAnsi" w:hAnsiTheme="majorHAnsi"/>
          <w:b/>
        </w:rPr>
        <w:t xml:space="preserve"> Giornata</w:t>
      </w:r>
      <w:r w:rsidRPr="006E02AC">
        <w:rPr>
          <w:rFonts w:asciiTheme="majorHAnsi" w:hAnsiTheme="majorHAnsi"/>
        </w:rPr>
        <w:t xml:space="preserve">. </w:t>
      </w:r>
    </w:p>
    <w:p w14:paraId="19D6BA4E" w14:textId="04F0ACE8" w:rsidR="00A05131" w:rsidRPr="006E02AC" w:rsidRDefault="00C92039" w:rsidP="00283615">
      <w:pPr>
        <w:rPr>
          <w:rFonts w:asciiTheme="majorHAnsi" w:hAnsiTheme="majorHAnsi"/>
          <w:color w:val="FF0000"/>
        </w:rPr>
      </w:pPr>
      <w:r w:rsidRPr="006E02AC">
        <w:rPr>
          <w:rFonts w:asciiTheme="majorHAnsi" w:hAnsiTheme="majorHAnsi"/>
        </w:rPr>
        <w:t xml:space="preserve">La settimana si apre </w:t>
      </w:r>
      <w:r w:rsidRPr="006E02AC">
        <w:rPr>
          <w:rFonts w:asciiTheme="majorHAnsi" w:hAnsiTheme="majorHAnsi"/>
          <w:b/>
        </w:rPr>
        <w:t>lunedì 6 febbraio</w:t>
      </w:r>
      <w:r w:rsidRPr="006E02AC">
        <w:rPr>
          <w:rFonts w:asciiTheme="majorHAnsi" w:hAnsiTheme="majorHAnsi"/>
        </w:rPr>
        <w:t xml:space="preserve"> con una </w:t>
      </w:r>
      <w:r w:rsidRPr="006E02AC">
        <w:rPr>
          <w:rFonts w:asciiTheme="majorHAnsi" w:hAnsiTheme="majorHAnsi"/>
          <w:b/>
        </w:rPr>
        <w:t>Veglia ecumenica</w:t>
      </w:r>
      <w:r w:rsidR="00C649F8" w:rsidRPr="006E02AC">
        <w:rPr>
          <w:rFonts w:asciiTheme="majorHAnsi" w:hAnsiTheme="majorHAnsi"/>
        </w:rPr>
        <w:t xml:space="preserve"> in inglese e in italiano alle 19.</w:t>
      </w:r>
      <w:r w:rsidR="00A805F1" w:rsidRPr="006E02AC">
        <w:rPr>
          <w:rFonts w:asciiTheme="majorHAnsi" w:hAnsiTheme="majorHAnsi"/>
        </w:rPr>
        <w:t>15</w:t>
      </w:r>
      <w:r w:rsidRPr="006E02AC">
        <w:rPr>
          <w:rFonts w:asciiTheme="majorHAnsi" w:hAnsiTheme="majorHAnsi"/>
        </w:rPr>
        <w:t xml:space="preserve"> nella Parrocchia Santa Lucia, nel quartier</w:t>
      </w:r>
      <w:r w:rsidR="00A805F1" w:rsidRPr="006E02AC">
        <w:rPr>
          <w:rFonts w:asciiTheme="majorHAnsi" w:hAnsiTheme="majorHAnsi"/>
        </w:rPr>
        <w:t xml:space="preserve">e Prati di Roma, </w:t>
      </w:r>
      <w:r w:rsidRPr="006E02AC">
        <w:rPr>
          <w:rFonts w:asciiTheme="majorHAnsi" w:hAnsiTheme="majorHAnsi"/>
        </w:rPr>
        <w:t xml:space="preserve">zona della capitale </w:t>
      </w:r>
      <w:r w:rsidR="00A805F1" w:rsidRPr="006E02AC">
        <w:rPr>
          <w:rFonts w:asciiTheme="majorHAnsi" w:hAnsiTheme="majorHAnsi"/>
        </w:rPr>
        <w:t xml:space="preserve">dove lo </w:t>
      </w:r>
      <w:r w:rsidRPr="006E02AC">
        <w:rPr>
          <w:rFonts w:asciiTheme="majorHAnsi" w:hAnsiTheme="majorHAnsi"/>
        </w:rPr>
        <w:t>scorso novembre</w:t>
      </w:r>
      <w:r w:rsidR="00A805F1" w:rsidRPr="006E02AC">
        <w:rPr>
          <w:rFonts w:asciiTheme="majorHAnsi" w:hAnsiTheme="majorHAnsi"/>
        </w:rPr>
        <w:t xml:space="preserve"> </w:t>
      </w:r>
      <w:r w:rsidRPr="006E02AC">
        <w:rPr>
          <w:rFonts w:asciiTheme="majorHAnsi" w:hAnsiTheme="majorHAnsi"/>
        </w:rPr>
        <w:t xml:space="preserve">sono state </w:t>
      </w:r>
      <w:r w:rsidR="00DF06A4" w:rsidRPr="006E02AC">
        <w:rPr>
          <w:rFonts w:asciiTheme="majorHAnsi" w:hAnsiTheme="majorHAnsi"/>
        </w:rPr>
        <w:t xml:space="preserve">brutalmente </w:t>
      </w:r>
      <w:r w:rsidRPr="006E02AC">
        <w:rPr>
          <w:rFonts w:asciiTheme="majorHAnsi" w:hAnsiTheme="majorHAnsi"/>
        </w:rPr>
        <w:t>uccise tre donne</w:t>
      </w:r>
      <w:r w:rsidR="00DF06A4" w:rsidRPr="006E02AC">
        <w:rPr>
          <w:rFonts w:asciiTheme="majorHAnsi" w:hAnsiTheme="majorHAnsi"/>
        </w:rPr>
        <w:t xml:space="preserve"> in situazione di prostituzione</w:t>
      </w:r>
      <w:r w:rsidR="00755A39" w:rsidRPr="006E02AC">
        <w:rPr>
          <w:rFonts w:asciiTheme="majorHAnsi" w:hAnsiTheme="majorHAnsi"/>
        </w:rPr>
        <w:t xml:space="preserve">, alla comunità cattolica si </w:t>
      </w:r>
      <w:proofErr w:type="gramStart"/>
      <w:r w:rsidR="00755A39" w:rsidRPr="006E02AC">
        <w:rPr>
          <w:rFonts w:asciiTheme="majorHAnsi" w:hAnsiTheme="majorHAnsi"/>
        </w:rPr>
        <w:t>uniranno</w:t>
      </w:r>
      <w:proofErr w:type="gramEnd"/>
      <w:r w:rsidR="00755A39" w:rsidRPr="006E02AC">
        <w:rPr>
          <w:rFonts w:asciiTheme="majorHAnsi" w:hAnsiTheme="majorHAnsi"/>
        </w:rPr>
        <w:t xml:space="preserve"> la comunit</w:t>
      </w:r>
      <w:r w:rsidR="008B49EB" w:rsidRPr="006E02AC">
        <w:rPr>
          <w:rFonts w:asciiTheme="majorHAnsi" w:hAnsiTheme="majorHAnsi"/>
        </w:rPr>
        <w:t>à multiconfessionali</w:t>
      </w:r>
      <w:r w:rsidR="00755A39" w:rsidRPr="006E02AC">
        <w:rPr>
          <w:rFonts w:asciiTheme="majorHAnsi" w:hAnsiTheme="majorHAnsi"/>
          <w:color w:val="FF0000"/>
        </w:rPr>
        <w:t>.</w:t>
      </w:r>
    </w:p>
    <w:p w14:paraId="5AC32643" w14:textId="051642A8" w:rsidR="00C92039" w:rsidRPr="006E02AC" w:rsidRDefault="00A05131" w:rsidP="00283615">
      <w:pPr>
        <w:rPr>
          <w:rFonts w:asciiTheme="majorHAnsi" w:hAnsiTheme="majorHAnsi"/>
        </w:rPr>
      </w:pPr>
      <w:r w:rsidRPr="006E02AC">
        <w:rPr>
          <w:rFonts w:asciiTheme="majorHAnsi" w:hAnsiTheme="majorHAnsi"/>
          <w:b/>
        </w:rPr>
        <w:t>Il momento centrale della settiman</w:t>
      </w:r>
      <w:r w:rsidR="0053751E" w:rsidRPr="006E02AC">
        <w:rPr>
          <w:rFonts w:asciiTheme="majorHAnsi" w:hAnsiTheme="majorHAnsi"/>
          <w:b/>
        </w:rPr>
        <w:t>a</w:t>
      </w:r>
      <w:r w:rsidRPr="006E02AC">
        <w:rPr>
          <w:rFonts w:asciiTheme="majorHAnsi" w:hAnsiTheme="majorHAnsi"/>
        </w:rPr>
        <w:t xml:space="preserve"> sarà il </w:t>
      </w:r>
      <w:r w:rsidRPr="006E02AC">
        <w:rPr>
          <w:rFonts w:asciiTheme="majorHAnsi" w:hAnsiTheme="majorHAnsi"/>
          <w:b/>
        </w:rPr>
        <w:t xml:space="preserve">Pellegrinaggio </w:t>
      </w:r>
      <w:r w:rsidR="00DF06A4" w:rsidRPr="006E02AC">
        <w:rPr>
          <w:rFonts w:asciiTheme="majorHAnsi" w:hAnsiTheme="majorHAnsi"/>
          <w:b/>
        </w:rPr>
        <w:t>online</w:t>
      </w:r>
      <w:r w:rsidRPr="006E02AC">
        <w:rPr>
          <w:rFonts w:asciiTheme="majorHAnsi" w:hAnsiTheme="majorHAnsi"/>
          <w:b/>
        </w:rPr>
        <w:t xml:space="preserve"> di preghiera e riflessione di m</w:t>
      </w:r>
      <w:r w:rsidR="00D5316E" w:rsidRPr="006E02AC">
        <w:rPr>
          <w:rFonts w:asciiTheme="majorHAnsi" w:hAnsiTheme="majorHAnsi"/>
          <w:b/>
        </w:rPr>
        <w:t>ercoledì 8 febbraio</w:t>
      </w:r>
      <w:r w:rsidR="00C649F8" w:rsidRPr="006E02AC">
        <w:rPr>
          <w:rFonts w:asciiTheme="majorHAnsi" w:hAnsiTheme="majorHAnsi"/>
        </w:rPr>
        <w:t xml:space="preserve">, </w:t>
      </w:r>
      <w:r w:rsidRPr="006E02AC">
        <w:rPr>
          <w:rFonts w:asciiTheme="majorHAnsi" w:hAnsiTheme="majorHAnsi"/>
        </w:rPr>
        <w:t xml:space="preserve">festa di Santa Bakhita, simbolo universale dell’impegno della Chiesa contro la tratta. </w:t>
      </w:r>
      <w:r w:rsidR="00C649F8" w:rsidRPr="006E02AC">
        <w:rPr>
          <w:rFonts w:asciiTheme="majorHAnsi" w:hAnsiTheme="majorHAnsi"/>
        </w:rPr>
        <w:t>Il pellegrinaggio prende avvio</w:t>
      </w:r>
      <w:r w:rsidRPr="006E02AC">
        <w:rPr>
          <w:rFonts w:asciiTheme="majorHAnsi" w:hAnsiTheme="majorHAnsi"/>
        </w:rPr>
        <w:t xml:space="preserve"> </w:t>
      </w:r>
      <w:r w:rsidRPr="006E02AC">
        <w:rPr>
          <w:rFonts w:asciiTheme="majorHAnsi" w:hAnsiTheme="majorHAnsi"/>
          <w:b/>
        </w:rPr>
        <w:t>alle 9.30</w:t>
      </w:r>
      <w:r w:rsidR="00BB10AA" w:rsidRPr="006E02AC">
        <w:rPr>
          <w:rFonts w:asciiTheme="majorHAnsi" w:hAnsiTheme="majorHAnsi"/>
          <w:b/>
        </w:rPr>
        <w:t xml:space="preserve"> </w:t>
      </w:r>
      <w:proofErr w:type="spellStart"/>
      <w:r w:rsidR="00BB10AA" w:rsidRPr="006E02AC">
        <w:rPr>
          <w:rFonts w:asciiTheme="majorHAnsi" w:hAnsiTheme="majorHAnsi"/>
          <w:b/>
        </w:rPr>
        <w:t>cet</w:t>
      </w:r>
      <w:proofErr w:type="spellEnd"/>
      <w:r w:rsidR="00BB10AA" w:rsidRPr="006E02AC">
        <w:rPr>
          <w:rFonts w:asciiTheme="majorHAnsi" w:hAnsiTheme="majorHAnsi"/>
          <w:b/>
        </w:rPr>
        <w:t xml:space="preserve"> time</w:t>
      </w:r>
      <w:r w:rsidR="00C649F8" w:rsidRPr="006E02AC">
        <w:rPr>
          <w:rFonts w:asciiTheme="majorHAnsi" w:hAnsiTheme="majorHAnsi"/>
        </w:rPr>
        <w:t xml:space="preserve"> e</w:t>
      </w:r>
      <w:r w:rsidR="00A805F1" w:rsidRPr="006E02AC">
        <w:rPr>
          <w:rFonts w:asciiTheme="majorHAnsi" w:hAnsiTheme="majorHAnsi"/>
        </w:rPr>
        <w:t>,</w:t>
      </w:r>
      <w:r w:rsidR="00C649F8" w:rsidRPr="006E02AC">
        <w:rPr>
          <w:rFonts w:asciiTheme="majorHAnsi" w:hAnsiTheme="majorHAnsi"/>
        </w:rPr>
        <w:t xml:space="preserve"> attraversando i diversi fusi orari</w:t>
      </w:r>
      <w:r w:rsidR="00A805F1" w:rsidRPr="006E02AC">
        <w:rPr>
          <w:rFonts w:asciiTheme="majorHAnsi" w:hAnsiTheme="majorHAnsi"/>
        </w:rPr>
        <w:t>,</w:t>
      </w:r>
      <w:r w:rsidR="00C649F8" w:rsidRPr="006E02AC">
        <w:rPr>
          <w:rFonts w:asciiTheme="majorHAnsi" w:hAnsiTheme="majorHAnsi"/>
        </w:rPr>
        <w:t xml:space="preserve"> coinvolgerà tutti </w:t>
      </w:r>
      <w:r w:rsidR="00A805F1" w:rsidRPr="006E02AC">
        <w:rPr>
          <w:rFonts w:asciiTheme="majorHAnsi" w:hAnsiTheme="majorHAnsi"/>
        </w:rPr>
        <w:t>i</w:t>
      </w:r>
      <w:r w:rsidR="00C649F8" w:rsidRPr="006E02AC">
        <w:rPr>
          <w:rFonts w:asciiTheme="majorHAnsi" w:hAnsiTheme="majorHAnsi"/>
        </w:rPr>
        <w:t xml:space="preserve"> </w:t>
      </w:r>
      <w:r w:rsidR="00DF06A4" w:rsidRPr="006E02AC">
        <w:rPr>
          <w:rFonts w:asciiTheme="majorHAnsi" w:hAnsiTheme="majorHAnsi"/>
        </w:rPr>
        <w:t>contenenti</w:t>
      </w:r>
      <w:r w:rsidR="00C649F8" w:rsidRPr="006E02AC">
        <w:rPr>
          <w:rFonts w:asciiTheme="majorHAnsi" w:hAnsiTheme="majorHAnsi"/>
        </w:rPr>
        <w:t xml:space="preserve">. Si parte dall’Oceania, </w:t>
      </w:r>
      <w:r w:rsidR="00A805F1" w:rsidRPr="006E02AC">
        <w:rPr>
          <w:rFonts w:asciiTheme="majorHAnsi" w:hAnsiTheme="majorHAnsi"/>
        </w:rPr>
        <w:t>per poi</w:t>
      </w:r>
      <w:r w:rsidR="00C649F8" w:rsidRPr="006E02AC">
        <w:rPr>
          <w:rFonts w:asciiTheme="majorHAnsi" w:hAnsiTheme="majorHAnsi"/>
        </w:rPr>
        <w:t xml:space="preserve"> </w:t>
      </w:r>
      <w:r w:rsidR="00A805F1" w:rsidRPr="006E02AC">
        <w:rPr>
          <w:rFonts w:asciiTheme="majorHAnsi" w:hAnsiTheme="majorHAnsi"/>
        </w:rPr>
        <w:t>arrivare in</w:t>
      </w:r>
      <w:r w:rsidRPr="006E02AC">
        <w:rPr>
          <w:rFonts w:asciiTheme="majorHAnsi" w:hAnsiTheme="majorHAnsi"/>
        </w:rPr>
        <w:t xml:space="preserve"> </w:t>
      </w:r>
      <w:r w:rsidR="00DF06A4" w:rsidRPr="006E02AC">
        <w:rPr>
          <w:rFonts w:asciiTheme="majorHAnsi" w:hAnsiTheme="majorHAnsi"/>
        </w:rPr>
        <w:t>Asia, Medio</w:t>
      </w:r>
      <w:r w:rsidRPr="006E02AC">
        <w:rPr>
          <w:rFonts w:asciiTheme="majorHAnsi" w:hAnsiTheme="majorHAnsi"/>
        </w:rPr>
        <w:t xml:space="preserve"> Oriente, </w:t>
      </w:r>
      <w:r w:rsidR="00A805F1" w:rsidRPr="006E02AC">
        <w:rPr>
          <w:rFonts w:asciiTheme="majorHAnsi" w:hAnsiTheme="majorHAnsi"/>
        </w:rPr>
        <w:t>Africa</w:t>
      </w:r>
      <w:r w:rsidRPr="006E02AC">
        <w:rPr>
          <w:rFonts w:asciiTheme="majorHAnsi" w:hAnsiTheme="majorHAnsi"/>
        </w:rPr>
        <w:t xml:space="preserve">, Europa, </w:t>
      </w:r>
      <w:proofErr w:type="gramStart"/>
      <w:r w:rsidR="00C649F8" w:rsidRPr="006E02AC">
        <w:rPr>
          <w:rFonts w:asciiTheme="majorHAnsi" w:hAnsiTheme="majorHAnsi"/>
        </w:rPr>
        <w:t>Sud America</w:t>
      </w:r>
      <w:proofErr w:type="gramEnd"/>
      <w:r w:rsidR="00C649F8" w:rsidRPr="006E02AC">
        <w:rPr>
          <w:rFonts w:asciiTheme="majorHAnsi" w:hAnsiTheme="majorHAnsi"/>
        </w:rPr>
        <w:t xml:space="preserve">, </w:t>
      </w:r>
      <w:r w:rsidR="00DF06A4" w:rsidRPr="006E02AC">
        <w:rPr>
          <w:rFonts w:asciiTheme="majorHAnsi" w:hAnsiTheme="majorHAnsi"/>
        </w:rPr>
        <w:t>e chiudere</w:t>
      </w:r>
      <w:r w:rsidR="00C649F8" w:rsidRPr="006E02AC">
        <w:rPr>
          <w:rFonts w:asciiTheme="majorHAnsi" w:hAnsiTheme="majorHAnsi"/>
        </w:rPr>
        <w:t xml:space="preserve"> </w:t>
      </w:r>
      <w:r w:rsidRPr="006E02AC">
        <w:rPr>
          <w:rFonts w:asciiTheme="majorHAnsi" w:hAnsiTheme="majorHAnsi"/>
          <w:b/>
        </w:rPr>
        <w:t xml:space="preserve">alle 16.30 </w:t>
      </w:r>
      <w:proofErr w:type="spellStart"/>
      <w:r w:rsidR="00BB10AA" w:rsidRPr="006E02AC">
        <w:rPr>
          <w:rFonts w:asciiTheme="majorHAnsi" w:hAnsiTheme="majorHAnsi"/>
          <w:b/>
        </w:rPr>
        <w:t>cet</w:t>
      </w:r>
      <w:proofErr w:type="spellEnd"/>
      <w:r w:rsidR="00BB10AA" w:rsidRPr="006E02AC">
        <w:rPr>
          <w:rFonts w:asciiTheme="majorHAnsi" w:hAnsiTheme="majorHAnsi"/>
          <w:b/>
        </w:rPr>
        <w:t xml:space="preserve"> time</w:t>
      </w:r>
      <w:r w:rsidR="00BB10AA" w:rsidRPr="006E02AC">
        <w:rPr>
          <w:rFonts w:asciiTheme="majorHAnsi" w:hAnsiTheme="majorHAnsi"/>
        </w:rPr>
        <w:t xml:space="preserve"> </w:t>
      </w:r>
      <w:r w:rsidR="00A805F1" w:rsidRPr="006E02AC">
        <w:rPr>
          <w:rFonts w:asciiTheme="majorHAnsi" w:hAnsiTheme="majorHAnsi"/>
        </w:rPr>
        <w:t>nel</w:t>
      </w:r>
      <w:r w:rsidRPr="006E02AC">
        <w:rPr>
          <w:rFonts w:asciiTheme="majorHAnsi" w:hAnsiTheme="majorHAnsi"/>
        </w:rPr>
        <w:t xml:space="preserve"> Nord America. </w:t>
      </w:r>
      <w:r w:rsidR="00C9408F" w:rsidRPr="006E02AC">
        <w:rPr>
          <w:rFonts w:asciiTheme="majorHAnsi" w:hAnsiTheme="majorHAnsi"/>
        </w:rPr>
        <w:t xml:space="preserve"> </w:t>
      </w:r>
      <w:r w:rsidR="00C649F8" w:rsidRPr="006E02AC">
        <w:rPr>
          <w:rFonts w:asciiTheme="majorHAnsi" w:hAnsiTheme="majorHAnsi"/>
        </w:rPr>
        <w:t>L’evento sarà trasmesso</w:t>
      </w:r>
      <w:r w:rsidR="00C9408F" w:rsidRPr="006E02AC">
        <w:rPr>
          <w:rFonts w:asciiTheme="majorHAnsi" w:hAnsiTheme="majorHAnsi"/>
        </w:rPr>
        <w:t xml:space="preserve"> in diretta streaming in 5 lingue (Inglese, Spagnolo, Portoghese, </w:t>
      </w:r>
      <w:r w:rsidR="00755A39" w:rsidRPr="006E02AC">
        <w:rPr>
          <w:rFonts w:asciiTheme="majorHAnsi" w:hAnsiTheme="majorHAnsi"/>
        </w:rPr>
        <w:t>Francese</w:t>
      </w:r>
      <w:r w:rsidR="00C9408F" w:rsidRPr="006E02AC">
        <w:rPr>
          <w:rFonts w:asciiTheme="majorHAnsi" w:hAnsiTheme="majorHAnsi"/>
        </w:rPr>
        <w:t>, Italiano)</w:t>
      </w:r>
      <w:r w:rsidRPr="006E02AC">
        <w:rPr>
          <w:rFonts w:asciiTheme="majorHAnsi" w:hAnsiTheme="majorHAnsi"/>
        </w:rPr>
        <w:t xml:space="preserve"> </w:t>
      </w:r>
      <w:r w:rsidR="00A805F1" w:rsidRPr="006E02AC">
        <w:rPr>
          <w:rFonts w:asciiTheme="majorHAnsi" w:hAnsiTheme="majorHAnsi"/>
        </w:rPr>
        <w:t xml:space="preserve">su </w:t>
      </w:r>
      <w:hyperlink r:id="rId13" w:history="1">
        <w:r w:rsidR="00A805F1" w:rsidRPr="006E02AC">
          <w:rPr>
            <w:rStyle w:val="Hyperlink"/>
            <w:rFonts w:asciiTheme="majorHAnsi" w:hAnsiTheme="majorHAnsi"/>
          </w:rPr>
          <w:t>www.prayagainsttrafficking.net</w:t>
        </w:r>
      </w:hyperlink>
    </w:p>
    <w:p w14:paraId="7726603C" w14:textId="413CCB65" w:rsidR="00C649F8" w:rsidRPr="006E02AC" w:rsidRDefault="00DF06A4" w:rsidP="00283615">
      <w:pPr>
        <w:rPr>
          <w:rFonts w:asciiTheme="majorHAnsi" w:hAnsiTheme="majorHAnsi"/>
        </w:rPr>
      </w:pPr>
      <w:r w:rsidRPr="006E02AC">
        <w:rPr>
          <w:rFonts w:asciiTheme="majorHAnsi" w:hAnsiTheme="majorHAnsi"/>
        </w:rPr>
        <w:t xml:space="preserve">Il blocco centrale </w:t>
      </w:r>
      <w:r w:rsidR="00755A39" w:rsidRPr="006E02AC">
        <w:rPr>
          <w:rFonts w:asciiTheme="majorHAnsi" w:hAnsiTheme="majorHAnsi"/>
        </w:rPr>
        <w:t>è affidato ai giovani</w:t>
      </w:r>
      <w:r w:rsidRPr="006E02AC">
        <w:rPr>
          <w:rFonts w:asciiTheme="majorHAnsi" w:hAnsiTheme="majorHAnsi"/>
        </w:rPr>
        <w:t xml:space="preserve"> impegnat</w:t>
      </w:r>
      <w:r w:rsidR="00755A39" w:rsidRPr="006E02AC">
        <w:rPr>
          <w:rFonts w:asciiTheme="majorHAnsi" w:hAnsiTheme="majorHAnsi"/>
        </w:rPr>
        <w:t>i</w:t>
      </w:r>
      <w:r w:rsidRPr="006E02AC">
        <w:rPr>
          <w:rFonts w:asciiTheme="majorHAnsi" w:hAnsiTheme="majorHAnsi"/>
        </w:rPr>
        <w:t xml:space="preserve"> contro la tratta e, c</w:t>
      </w:r>
      <w:r w:rsidR="00C649F8" w:rsidRPr="006E02AC">
        <w:rPr>
          <w:rFonts w:asciiTheme="majorHAnsi" w:hAnsiTheme="majorHAnsi"/>
        </w:rPr>
        <w:t>ome accaduto negli ult</w:t>
      </w:r>
      <w:r w:rsidR="00A805F1" w:rsidRPr="006E02AC">
        <w:rPr>
          <w:rFonts w:asciiTheme="majorHAnsi" w:hAnsiTheme="majorHAnsi"/>
        </w:rPr>
        <w:t>imi anni, ci sarà</w:t>
      </w:r>
      <w:r w:rsidR="00C649F8" w:rsidRPr="006E02AC">
        <w:rPr>
          <w:rFonts w:asciiTheme="majorHAnsi" w:hAnsiTheme="majorHAnsi"/>
        </w:rPr>
        <w:t xml:space="preserve"> un </w:t>
      </w:r>
      <w:r w:rsidR="00C649F8" w:rsidRPr="006E02AC">
        <w:rPr>
          <w:rFonts w:asciiTheme="majorHAnsi" w:hAnsiTheme="majorHAnsi"/>
          <w:b/>
        </w:rPr>
        <w:t>messaggio di Papa Francesco</w:t>
      </w:r>
      <w:r w:rsidR="00C649F8" w:rsidRPr="006E02AC">
        <w:rPr>
          <w:rFonts w:asciiTheme="majorHAnsi" w:hAnsiTheme="majorHAnsi"/>
        </w:rPr>
        <w:t xml:space="preserve">. </w:t>
      </w:r>
    </w:p>
    <w:p w14:paraId="1BBD8582" w14:textId="041A454B" w:rsidR="00CD742A" w:rsidRPr="006E02AC" w:rsidRDefault="00C649F8" w:rsidP="00283615">
      <w:pPr>
        <w:rPr>
          <w:rFonts w:asciiTheme="majorHAnsi" w:hAnsiTheme="majorHAnsi"/>
        </w:rPr>
      </w:pPr>
      <w:r w:rsidRPr="006E02AC">
        <w:rPr>
          <w:rFonts w:asciiTheme="majorHAnsi" w:hAnsiTheme="majorHAnsi"/>
        </w:rPr>
        <w:lastRenderedPageBreak/>
        <w:t xml:space="preserve">I partecipanti al pellegrinaggio online sono espressione di </w:t>
      </w:r>
      <w:r w:rsidR="00CD742A" w:rsidRPr="006E02AC">
        <w:rPr>
          <w:rFonts w:asciiTheme="majorHAnsi" w:hAnsiTheme="majorHAnsi"/>
        </w:rPr>
        <w:t xml:space="preserve">oltre </w:t>
      </w:r>
      <w:proofErr w:type="gramStart"/>
      <w:r w:rsidR="00CD742A" w:rsidRPr="006E02AC">
        <w:rPr>
          <w:rFonts w:asciiTheme="majorHAnsi" w:hAnsiTheme="majorHAnsi"/>
          <w:b/>
        </w:rPr>
        <w:t>30</w:t>
      </w:r>
      <w:proofErr w:type="gramEnd"/>
      <w:r w:rsidR="00CD742A" w:rsidRPr="006E02AC">
        <w:rPr>
          <w:rFonts w:asciiTheme="majorHAnsi" w:hAnsiTheme="majorHAnsi"/>
          <w:b/>
        </w:rPr>
        <w:t xml:space="preserve"> Paesi</w:t>
      </w:r>
      <w:r w:rsidR="00CD742A" w:rsidRPr="006E02AC">
        <w:rPr>
          <w:rFonts w:asciiTheme="majorHAnsi" w:hAnsiTheme="majorHAnsi"/>
        </w:rPr>
        <w:t xml:space="preserve"> </w:t>
      </w:r>
      <w:r w:rsidR="00755A39" w:rsidRPr="006E02AC">
        <w:rPr>
          <w:rFonts w:asciiTheme="majorHAnsi" w:hAnsiTheme="majorHAnsi"/>
        </w:rPr>
        <w:t>di tutti i continenti</w:t>
      </w:r>
      <w:r w:rsidR="00A805F1" w:rsidRPr="006E02AC">
        <w:rPr>
          <w:rFonts w:asciiTheme="majorHAnsi" w:hAnsiTheme="majorHAnsi"/>
        </w:rPr>
        <w:t xml:space="preserve">. Saranno </w:t>
      </w:r>
      <w:r w:rsidRPr="006E02AC">
        <w:rPr>
          <w:rFonts w:asciiTheme="majorHAnsi" w:hAnsiTheme="majorHAnsi"/>
        </w:rPr>
        <w:t xml:space="preserve">giovani e adulti, donne e uomini, </w:t>
      </w:r>
      <w:proofErr w:type="gramStart"/>
      <w:r w:rsidRPr="006E02AC">
        <w:rPr>
          <w:rFonts w:asciiTheme="majorHAnsi" w:hAnsiTheme="majorHAnsi"/>
        </w:rPr>
        <w:t>lai</w:t>
      </w:r>
      <w:r w:rsidR="00A805F1" w:rsidRPr="006E02AC">
        <w:rPr>
          <w:rFonts w:asciiTheme="majorHAnsi" w:hAnsiTheme="majorHAnsi"/>
        </w:rPr>
        <w:t>ci e religiosi, sopravvissuti</w:t>
      </w:r>
      <w:proofErr w:type="gramEnd"/>
      <w:r w:rsidR="00A805F1" w:rsidRPr="006E02AC">
        <w:rPr>
          <w:rFonts w:asciiTheme="majorHAnsi" w:hAnsiTheme="majorHAnsi"/>
        </w:rPr>
        <w:t>, attivisti, creativi. Tutti uniti contro la tratta.</w:t>
      </w:r>
    </w:p>
    <w:p w14:paraId="5295AAC0" w14:textId="7F5226BB" w:rsidR="00C649F8" w:rsidRPr="006E02AC" w:rsidRDefault="00C649F8" w:rsidP="00283615">
      <w:pPr>
        <w:rPr>
          <w:rFonts w:asciiTheme="majorHAnsi" w:hAnsiTheme="majorHAnsi"/>
          <w:b/>
        </w:rPr>
      </w:pPr>
      <w:r w:rsidRPr="006E02AC">
        <w:rPr>
          <w:rFonts w:asciiTheme="majorHAnsi" w:hAnsiTheme="majorHAnsi"/>
          <w:b/>
        </w:rPr>
        <w:t>IL FLASH- MOB E LA CONCLUSIONE DELLA SETTIMANA IN PIAZZA SAN PIETRO</w:t>
      </w:r>
    </w:p>
    <w:p w14:paraId="4D198E7F" w14:textId="1FDB7C4D" w:rsidR="0053751E" w:rsidRPr="006E02AC" w:rsidRDefault="0053751E" w:rsidP="00283615">
      <w:pPr>
        <w:rPr>
          <w:rFonts w:asciiTheme="majorHAnsi" w:hAnsiTheme="majorHAnsi"/>
        </w:rPr>
      </w:pPr>
      <w:r w:rsidRPr="006E02AC">
        <w:rPr>
          <w:rFonts w:asciiTheme="majorHAnsi" w:hAnsiTheme="majorHAnsi"/>
          <w:b/>
        </w:rPr>
        <w:t xml:space="preserve">Venerdì </w:t>
      </w:r>
      <w:r w:rsidR="008B49EB" w:rsidRPr="006E02AC">
        <w:rPr>
          <w:rFonts w:asciiTheme="majorHAnsi" w:hAnsiTheme="majorHAnsi"/>
          <w:b/>
        </w:rPr>
        <w:t xml:space="preserve">10 </w:t>
      </w:r>
      <w:r w:rsidRPr="006E02AC">
        <w:rPr>
          <w:rFonts w:asciiTheme="majorHAnsi" w:hAnsiTheme="majorHAnsi"/>
          <w:b/>
        </w:rPr>
        <w:t>alle 15.30 in via della Conciliazione</w:t>
      </w:r>
      <w:r w:rsidRPr="006E02AC">
        <w:rPr>
          <w:rFonts w:asciiTheme="majorHAnsi" w:hAnsiTheme="majorHAnsi"/>
        </w:rPr>
        <w:t xml:space="preserve"> il gruppo </w:t>
      </w:r>
      <w:r w:rsidR="00185337" w:rsidRPr="006E02AC">
        <w:rPr>
          <w:rFonts w:asciiTheme="majorHAnsi" w:hAnsiTheme="majorHAnsi"/>
        </w:rPr>
        <w:t>di danza “</w:t>
      </w:r>
      <w:proofErr w:type="spellStart"/>
      <w:r w:rsidR="00185337" w:rsidRPr="006E02AC">
        <w:rPr>
          <w:rFonts w:asciiTheme="majorHAnsi" w:hAnsiTheme="majorHAnsi"/>
        </w:rPr>
        <w:t>Evolution</w:t>
      </w:r>
      <w:proofErr w:type="spellEnd"/>
      <w:r w:rsidR="00185337" w:rsidRPr="006E02AC">
        <w:rPr>
          <w:rFonts w:asciiTheme="majorHAnsi" w:hAnsiTheme="majorHAnsi"/>
        </w:rPr>
        <w:t xml:space="preserve"> Company of the </w:t>
      </w:r>
      <w:proofErr w:type="spellStart"/>
      <w:r w:rsidR="00185337" w:rsidRPr="006E02AC">
        <w:rPr>
          <w:rFonts w:asciiTheme="majorHAnsi" w:hAnsiTheme="majorHAnsi"/>
        </w:rPr>
        <w:t>Holy</w:t>
      </w:r>
      <w:proofErr w:type="spellEnd"/>
      <w:r w:rsidR="00185337" w:rsidRPr="006E02AC">
        <w:rPr>
          <w:rFonts w:asciiTheme="majorHAnsi" w:hAnsiTheme="majorHAnsi"/>
        </w:rPr>
        <w:t xml:space="preserve"> Dance”</w:t>
      </w:r>
      <w:r w:rsidRPr="006E02AC">
        <w:rPr>
          <w:rFonts w:asciiTheme="majorHAnsi" w:hAnsiTheme="majorHAnsi"/>
        </w:rPr>
        <w:t xml:space="preserve"> </w:t>
      </w:r>
      <w:r w:rsidR="008B49EB" w:rsidRPr="006E02AC">
        <w:rPr>
          <w:rFonts w:asciiTheme="majorHAnsi" w:hAnsiTheme="majorHAnsi"/>
        </w:rPr>
        <w:t>e i</w:t>
      </w:r>
      <w:r w:rsidRPr="006E02AC">
        <w:rPr>
          <w:rFonts w:asciiTheme="majorHAnsi" w:hAnsiTheme="majorHAnsi"/>
        </w:rPr>
        <w:t xml:space="preserve">l gruppo di giovani rappresentanti </w:t>
      </w:r>
      <w:r w:rsidR="00CD742A" w:rsidRPr="006E02AC">
        <w:rPr>
          <w:rFonts w:asciiTheme="majorHAnsi" w:hAnsiTheme="majorHAnsi"/>
        </w:rPr>
        <w:t>internazionali</w:t>
      </w:r>
      <w:r w:rsidRPr="006E02AC">
        <w:rPr>
          <w:rFonts w:asciiTheme="majorHAnsi" w:hAnsiTheme="majorHAnsi"/>
        </w:rPr>
        <w:t xml:space="preserve"> </w:t>
      </w:r>
      <w:proofErr w:type="gramStart"/>
      <w:r w:rsidRPr="006E02AC">
        <w:rPr>
          <w:rFonts w:asciiTheme="majorHAnsi" w:hAnsiTheme="majorHAnsi"/>
        </w:rPr>
        <w:t>darà vita</w:t>
      </w:r>
      <w:proofErr w:type="gramEnd"/>
      <w:r w:rsidRPr="006E02AC">
        <w:rPr>
          <w:rFonts w:asciiTheme="majorHAnsi" w:hAnsiTheme="majorHAnsi"/>
        </w:rPr>
        <w:t xml:space="preserve"> ad un </w:t>
      </w:r>
      <w:r w:rsidR="00CD742A" w:rsidRPr="006E02AC">
        <w:rPr>
          <w:rFonts w:asciiTheme="majorHAnsi" w:hAnsiTheme="majorHAnsi"/>
          <w:b/>
        </w:rPr>
        <w:t>flash-</w:t>
      </w:r>
      <w:r w:rsidRPr="006E02AC">
        <w:rPr>
          <w:rFonts w:asciiTheme="majorHAnsi" w:hAnsiTheme="majorHAnsi"/>
          <w:b/>
        </w:rPr>
        <w:t>mob contro la tratta.</w:t>
      </w:r>
    </w:p>
    <w:p w14:paraId="7A6BCE3B" w14:textId="36F02FF8" w:rsidR="00C9408F" w:rsidRPr="006E02AC" w:rsidRDefault="00C9408F" w:rsidP="00283615">
      <w:pPr>
        <w:rPr>
          <w:rFonts w:asciiTheme="majorHAnsi" w:hAnsiTheme="majorHAnsi"/>
        </w:rPr>
      </w:pPr>
      <w:r w:rsidRPr="006E02AC">
        <w:rPr>
          <w:rFonts w:asciiTheme="majorHAnsi" w:hAnsiTheme="majorHAnsi"/>
        </w:rPr>
        <w:t>La settima</w:t>
      </w:r>
      <w:r w:rsidR="00803078" w:rsidRPr="006E02AC">
        <w:rPr>
          <w:rFonts w:asciiTheme="majorHAnsi" w:hAnsiTheme="majorHAnsi"/>
        </w:rPr>
        <w:t xml:space="preserve">na si chiude </w:t>
      </w:r>
      <w:r w:rsidR="00803078" w:rsidRPr="006E02AC">
        <w:rPr>
          <w:rFonts w:asciiTheme="majorHAnsi" w:hAnsiTheme="majorHAnsi"/>
          <w:b/>
        </w:rPr>
        <w:t>domenica 12 febbra</w:t>
      </w:r>
      <w:r w:rsidRPr="006E02AC">
        <w:rPr>
          <w:rFonts w:asciiTheme="majorHAnsi" w:hAnsiTheme="majorHAnsi"/>
          <w:b/>
        </w:rPr>
        <w:t>io</w:t>
      </w:r>
      <w:r w:rsidRPr="006E02AC">
        <w:rPr>
          <w:rFonts w:asciiTheme="majorHAnsi" w:hAnsiTheme="majorHAnsi"/>
        </w:rPr>
        <w:t xml:space="preserve"> la partecipazione </w:t>
      </w:r>
      <w:r w:rsidR="008015BC" w:rsidRPr="006E02AC">
        <w:rPr>
          <w:rFonts w:asciiTheme="majorHAnsi" w:hAnsiTheme="majorHAnsi"/>
        </w:rPr>
        <w:t xml:space="preserve">alla Preghiera </w:t>
      </w:r>
      <w:r w:rsidR="008015BC" w:rsidRPr="006E02AC">
        <w:rPr>
          <w:rFonts w:asciiTheme="majorHAnsi" w:hAnsiTheme="majorHAnsi"/>
          <w:b/>
        </w:rPr>
        <w:t>dell’Angel</w:t>
      </w:r>
      <w:r w:rsidR="00803078" w:rsidRPr="006E02AC">
        <w:rPr>
          <w:rFonts w:asciiTheme="majorHAnsi" w:hAnsiTheme="majorHAnsi"/>
          <w:b/>
        </w:rPr>
        <w:t>u</w:t>
      </w:r>
      <w:r w:rsidR="008015BC" w:rsidRPr="006E02AC">
        <w:rPr>
          <w:rFonts w:asciiTheme="majorHAnsi" w:hAnsiTheme="majorHAnsi"/>
          <w:b/>
        </w:rPr>
        <w:t>s</w:t>
      </w:r>
      <w:r w:rsidR="00803078" w:rsidRPr="006E02AC">
        <w:rPr>
          <w:rFonts w:asciiTheme="majorHAnsi" w:hAnsiTheme="majorHAnsi"/>
          <w:b/>
        </w:rPr>
        <w:t xml:space="preserve"> in P</w:t>
      </w:r>
      <w:r w:rsidRPr="006E02AC">
        <w:rPr>
          <w:rFonts w:asciiTheme="majorHAnsi" w:hAnsiTheme="majorHAnsi"/>
          <w:b/>
        </w:rPr>
        <w:t>iazza San Pietro</w:t>
      </w:r>
      <w:r w:rsidRPr="006E02AC">
        <w:rPr>
          <w:rFonts w:asciiTheme="majorHAnsi" w:hAnsiTheme="majorHAnsi"/>
        </w:rPr>
        <w:t xml:space="preserve">. </w:t>
      </w:r>
    </w:p>
    <w:p w14:paraId="47A6DF98" w14:textId="1BCD055A" w:rsidR="00FE6567" w:rsidRPr="006E02AC" w:rsidRDefault="00FE6567" w:rsidP="00283615">
      <w:pPr>
        <w:rPr>
          <w:rFonts w:asciiTheme="majorHAnsi" w:eastAsia="Times New Roman" w:hAnsiTheme="majorHAnsi"/>
        </w:rPr>
      </w:pPr>
      <w:r w:rsidRPr="006E02AC">
        <w:rPr>
          <w:rFonts w:asciiTheme="majorHAnsi" w:hAnsiTheme="majorHAnsi"/>
          <w:b/>
        </w:rPr>
        <w:t>L’iniziativa è coordinata</w:t>
      </w:r>
      <w:r w:rsidRPr="006E02AC">
        <w:rPr>
          <w:rFonts w:asciiTheme="majorHAnsi" w:hAnsiTheme="majorHAnsi"/>
        </w:rPr>
        <w:t xml:space="preserve"> da Talitha Kum, la rete internazionale anti-tratta che conta più 3000 </w:t>
      </w:r>
      <w:r w:rsidR="000709EF" w:rsidRPr="006E02AC">
        <w:rPr>
          <w:rFonts w:asciiTheme="majorHAnsi" w:hAnsiTheme="majorHAnsi"/>
        </w:rPr>
        <w:t xml:space="preserve">suore, amici e partner, </w:t>
      </w:r>
      <w:proofErr w:type="gramStart"/>
      <w:r w:rsidR="000709EF" w:rsidRPr="006E02AC">
        <w:rPr>
          <w:rFonts w:asciiTheme="majorHAnsi" w:hAnsiTheme="majorHAnsi"/>
        </w:rPr>
        <w:t>e</w:t>
      </w:r>
      <w:proofErr w:type="gramEnd"/>
      <w:r w:rsidR="000709EF" w:rsidRPr="006E02AC">
        <w:rPr>
          <w:rFonts w:asciiTheme="majorHAnsi" w:hAnsiTheme="majorHAnsi"/>
        </w:rPr>
        <w:t xml:space="preserve"> </w:t>
      </w:r>
      <w:r w:rsidR="000709EF" w:rsidRPr="006E02AC">
        <w:rPr>
          <w:rFonts w:asciiTheme="majorHAnsi" w:hAnsiTheme="majorHAnsi"/>
          <w:b/>
        </w:rPr>
        <w:t>è promossa</w:t>
      </w:r>
      <w:r w:rsidR="000709EF" w:rsidRPr="006E02AC">
        <w:rPr>
          <w:rFonts w:asciiTheme="majorHAnsi" w:hAnsiTheme="majorHAnsi"/>
        </w:rPr>
        <w:t xml:space="preserve"> dalle Unioni delle Superiori e dei Superiori Generali, </w:t>
      </w:r>
      <w:r w:rsidR="000709EF" w:rsidRPr="006E02AC">
        <w:rPr>
          <w:rFonts w:asciiTheme="majorHAnsi" w:hAnsiTheme="majorHAnsi"/>
          <w:b/>
        </w:rPr>
        <w:t>in partnership con</w:t>
      </w:r>
      <w:r w:rsidR="000709EF" w:rsidRPr="006E02AC">
        <w:rPr>
          <w:rFonts w:asciiTheme="majorHAnsi" w:hAnsiTheme="majorHAnsi"/>
        </w:rPr>
        <w:t xml:space="preserve"> il </w:t>
      </w:r>
      <w:r w:rsidR="000709EF" w:rsidRPr="006E02AC">
        <w:rPr>
          <w:rFonts w:asciiTheme="majorHAnsi" w:hAnsiTheme="majorHAnsi"/>
          <w:b/>
        </w:rPr>
        <w:t xml:space="preserve">Dicastero per </w:t>
      </w:r>
      <w:r w:rsidR="000709EF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il Servizio dello Sviluppo Umano Integrale, il Dicastero della Comunicazione</w:t>
      </w:r>
      <w:r w:rsidR="000709EF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, </w:t>
      </w:r>
      <w:r w:rsidR="006E02AC" w:rsidRPr="006E02AC">
        <w:rPr>
          <w:rFonts w:asciiTheme="majorHAnsi" w:eastAsia="Times New Roman" w:hAnsiTheme="majorHAnsi"/>
          <w:color w:val="000000"/>
        </w:rPr>
        <w:t xml:space="preserve">la </w:t>
      </w:r>
      <w:r w:rsidR="006E02AC" w:rsidRPr="006E02AC">
        <w:rPr>
          <w:rFonts w:asciiTheme="majorHAnsi" w:eastAsia="Times New Roman" w:hAnsiTheme="majorHAnsi"/>
          <w:b/>
          <w:color w:val="000000"/>
        </w:rPr>
        <w:t>Rete Mondiale di Preghiera del Papa</w:t>
      </w:r>
      <w:r w:rsidR="008B49EB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, </w:t>
      </w:r>
      <w:r w:rsidR="000709EF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Caritas </w:t>
      </w:r>
      <w:proofErr w:type="spellStart"/>
      <w:r w:rsidR="000709EF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Internationalis</w:t>
      </w:r>
      <w:proofErr w:type="spellEnd"/>
      <w:r w:rsidR="000709EF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>,</w:t>
      </w:r>
      <w:r w:rsidR="00691F76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 </w:t>
      </w:r>
      <w:proofErr w:type="spellStart"/>
      <w:r w:rsidR="00691F76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CoatNet</w:t>
      </w:r>
      <w:proofErr w:type="spellEnd"/>
      <w:r w:rsidR="00691F76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>,</w:t>
      </w:r>
      <w:r w:rsidR="000709EF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 il </w:t>
      </w:r>
      <w:r w:rsidR="000709EF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Movimento dei Focolari</w:t>
      </w:r>
      <w:r w:rsidR="000709EF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, il </w:t>
      </w:r>
      <w:proofErr w:type="spellStart"/>
      <w:r w:rsidR="000709EF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Jesuit</w:t>
      </w:r>
      <w:proofErr w:type="spellEnd"/>
      <w:r w:rsidR="000709EF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 </w:t>
      </w:r>
      <w:proofErr w:type="spellStart"/>
      <w:r w:rsidR="000709EF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Refugee</w:t>
      </w:r>
      <w:proofErr w:type="spellEnd"/>
      <w:r w:rsidR="000709EF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 Service</w:t>
      </w:r>
      <w:r w:rsidR="00691F76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, </w:t>
      </w:r>
      <w:r w:rsidR="00185337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l’Unione Internazionale delle Associazioni Femminili Cattoliche</w:t>
      </w:r>
      <w:r w:rsidR="008B49EB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 (WUCWO)</w:t>
      </w:r>
      <w:r w:rsidR="00691F76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, The </w:t>
      </w:r>
      <w:r w:rsidR="00691F76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Clever </w:t>
      </w:r>
      <w:proofErr w:type="spellStart"/>
      <w:r w:rsidR="00691F76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Initiative</w:t>
      </w:r>
      <w:proofErr w:type="spellEnd"/>
      <w:r w:rsidR="00691F76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, </w:t>
      </w:r>
      <w:r w:rsidR="006E02AC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l’</w:t>
      </w:r>
      <w:r w:rsidR="00691F76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Associazione </w:t>
      </w:r>
      <w:r w:rsidR="00185337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Comunità </w:t>
      </w:r>
      <w:r w:rsidR="00691F76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Papa Giovanni XXIII</w:t>
      </w:r>
      <w:r w:rsidR="00691F76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, </w:t>
      </w:r>
      <w:r w:rsidR="00185337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la </w:t>
      </w:r>
      <w:r w:rsidR="00185337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Federazione Internazionale Azione Cattolica</w:t>
      </w:r>
      <w:r w:rsidR="00185337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>, l</w:t>
      </w:r>
      <w:r w:rsidR="00185337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’</w:t>
      </w:r>
      <w:r w:rsidR="00691F76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A</w:t>
      </w:r>
      <w:r w:rsidR="008B49EB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ssociazione Guide e </w:t>
      </w:r>
      <w:proofErr w:type="spellStart"/>
      <w:r w:rsidR="008B49EB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Scout</w:t>
      </w:r>
      <w:r w:rsidR="00565972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s</w:t>
      </w:r>
      <w:proofErr w:type="spellEnd"/>
      <w:r w:rsidR="008B49EB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 Cattolici Italiani</w:t>
      </w:r>
      <w:r w:rsidR="008B49EB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 (A</w:t>
      </w:r>
      <w:r w:rsidR="00691F76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>gesci</w:t>
      </w:r>
      <w:r w:rsidR="008B49EB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), il </w:t>
      </w:r>
      <w:r w:rsidR="008B49EB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Santa Marta Group</w:t>
      </w:r>
      <w:r w:rsidR="00691F76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 </w:t>
      </w:r>
      <w:r w:rsidR="000709EF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e molte altre organizzazioni in tutto il mondo. </w:t>
      </w:r>
      <w:r w:rsidR="008B49EB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>La Giornata ha</w:t>
      </w:r>
      <w:r w:rsidR="00C649F8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 il </w:t>
      </w:r>
      <w:r w:rsidR="00C649F8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supporto</w:t>
      </w:r>
      <w:r w:rsidR="00C649F8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 del </w:t>
      </w:r>
      <w:r w:rsidR="00C649F8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Global </w:t>
      </w:r>
      <w:proofErr w:type="spellStart"/>
      <w:r w:rsidR="00C649F8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>Solidarity</w:t>
      </w:r>
      <w:proofErr w:type="spellEnd"/>
      <w:r w:rsidR="00C649F8" w:rsidRPr="006E02AC">
        <w:rPr>
          <w:rFonts w:asciiTheme="majorHAnsi" w:eastAsia="Times New Roman" w:hAnsiTheme="majorHAnsi"/>
          <w:b/>
          <w:iCs/>
          <w:color w:val="333333"/>
          <w:shd w:val="clear" w:color="auto" w:fill="FFFFFF"/>
        </w:rPr>
        <w:t xml:space="preserve"> Fund</w:t>
      </w:r>
      <w:r w:rsidR="00C649F8" w:rsidRPr="006E02AC">
        <w:rPr>
          <w:rFonts w:asciiTheme="majorHAnsi" w:eastAsia="Times New Roman" w:hAnsiTheme="majorHAnsi"/>
          <w:iCs/>
          <w:color w:val="333333"/>
          <w:shd w:val="clear" w:color="auto" w:fill="FFFFFF"/>
        </w:rPr>
        <w:t xml:space="preserve">.  </w:t>
      </w:r>
    </w:p>
    <w:p w14:paraId="63C2581F" w14:textId="2EF7A224" w:rsidR="00A805F1" w:rsidRPr="006E02AC" w:rsidRDefault="0047152D" w:rsidP="00283615">
      <w:pPr>
        <w:rPr>
          <w:rFonts w:asciiTheme="majorHAnsi" w:eastAsia="Times New Roman" w:hAnsiTheme="majorHAnsi"/>
        </w:rPr>
      </w:pPr>
      <w:r w:rsidRPr="006E02AC">
        <w:rPr>
          <w:rFonts w:asciiTheme="majorHAnsi" w:hAnsiTheme="majorHAnsi"/>
        </w:rPr>
        <w:t>“</w:t>
      </w:r>
      <w:r w:rsidR="008B49EB" w:rsidRPr="006E02AC">
        <w:rPr>
          <w:rFonts w:asciiTheme="majorHAnsi" w:eastAsia="Times New Roman" w:hAnsiTheme="majorHAnsi"/>
        </w:rPr>
        <w:t>Il tema di quest'anno è “</w:t>
      </w:r>
      <w:r w:rsidR="008B49EB" w:rsidRPr="006E02AC">
        <w:rPr>
          <w:rFonts w:asciiTheme="majorHAnsi" w:eastAsia="Times New Roman" w:hAnsiTheme="majorHAnsi"/>
          <w:b/>
        </w:rPr>
        <w:t>Camminare per la dignità</w:t>
      </w:r>
      <w:r w:rsidR="008B49EB" w:rsidRPr="006E02AC">
        <w:rPr>
          <w:rFonts w:asciiTheme="majorHAnsi" w:eastAsia="Times New Roman" w:hAnsiTheme="majorHAnsi"/>
        </w:rPr>
        <w:t xml:space="preserve">” ed è stato scelto da un gruppo di giovani di tutto il mondo con l’intento di invitare le persone di buona volontà a camminare a fianco </w:t>
      </w:r>
      <w:r w:rsidR="008B49EB" w:rsidRPr="006E02AC">
        <w:rPr>
          <w:rFonts w:asciiTheme="majorHAnsi" w:eastAsia="Times New Roman" w:hAnsiTheme="majorHAnsi"/>
          <w:b/>
        </w:rPr>
        <w:t>delle vittime e sopravvissuti della tratta</w:t>
      </w:r>
      <w:r w:rsidR="008B49EB" w:rsidRPr="006E02AC">
        <w:rPr>
          <w:rFonts w:asciiTheme="majorHAnsi" w:eastAsia="Times New Roman" w:hAnsiTheme="majorHAnsi"/>
        </w:rPr>
        <w:t xml:space="preserve">, in particolare delle </w:t>
      </w:r>
      <w:r w:rsidR="008B49EB" w:rsidRPr="006E02AC">
        <w:rPr>
          <w:rFonts w:asciiTheme="majorHAnsi" w:eastAsia="Times New Roman" w:hAnsiTheme="majorHAnsi"/>
          <w:b/>
        </w:rPr>
        <w:t xml:space="preserve">popolazioni migranti, come </w:t>
      </w:r>
      <w:proofErr w:type="gramStart"/>
      <w:r w:rsidR="008B49EB" w:rsidRPr="006E02AC">
        <w:rPr>
          <w:rFonts w:asciiTheme="majorHAnsi" w:eastAsia="Times New Roman" w:hAnsiTheme="majorHAnsi"/>
          <w:b/>
        </w:rPr>
        <w:t>pellegrini della dignità umana</w:t>
      </w:r>
      <w:proofErr w:type="gramEnd"/>
      <w:r w:rsidR="008B49EB" w:rsidRPr="006E02AC">
        <w:rPr>
          <w:rFonts w:asciiTheme="majorHAnsi" w:eastAsia="Times New Roman" w:hAnsiTheme="majorHAnsi"/>
          <w:b/>
        </w:rPr>
        <w:t xml:space="preserve"> e della speranza.</w:t>
      </w:r>
      <w:r w:rsidR="008B49EB" w:rsidRPr="006E02AC">
        <w:rPr>
          <w:rFonts w:asciiTheme="majorHAnsi" w:eastAsia="Times New Roman" w:hAnsiTheme="majorHAnsi"/>
        </w:rPr>
        <w:t xml:space="preserve">  </w:t>
      </w:r>
      <w:proofErr w:type="gramStart"/>
      <w:r w:rsidR="008B49EB" w:rsidRPr="006E02AC">
        <w:rPr>
          <w:rFonts w:asciiTheme="majorHAnsi" w:eastAsia="Times New Roman" w:hAnsiTheme="majorHAnsi"/>
        </w:rPr>
        <w:t>Giovani, adulti e bambini, persone di diverse tradizioni religiose, culture e generazioni</w:t>
      </w:r>
      <w:proofErr w:type="gramEnd"/>
      <w:r w:rsidR="008B49EB" w:rsidRPr="006E02AC">
        <w:rPr>
          <w:rFonts w:asciiTheme="majorHAnsi" w:eastAsia="Times New Roman" w:hAnsiTheme="majorHAnsi"/>
        </w:rPr>
        <w:t xml:space="preserve">. Solo insieme, come comunità, </w:t>
      </w:r>
      <w:proofErr w:type="gramStart"/>
      <w:r w:rsidR="008B49EB" w:rsidRPr="006E02AC">
        <w:rPr>
          <w:rFonts w:asciiTheme="majorHAnsi" w:eastAsia="Times New Roman" w:hAnsiTheme="majorHAnsi"/>
        </w:rPr>
        <w:t>potremo</w:t>
      </w:r>
      <w:proofErr w:type="gramEnd"/>
      <w:r w:rsidR="008B49EB" w:rsidRPr="006E02AC">
        <w:rPr>
          <w:rFonts w:asciiTheme="majorHAnsi" w:eastAsia="Times New Roman" w:hAnsiTheme="majorHAnsi"/>
        </w:rPr>
        <w:t xml:space="preserve"> porre fine a questo flagello della tratta. Custodire la dignità di ogni persona, è possibile solo se sappiamo custodire la pace e l’ambiente naturale.</w:t>
      </w:r>
      <w:proofErr w:type="gramStart"/>
      <w:r w:rsidR="008B49EB" w:rsidRPr="006E02AC">
        <w:rPr>
          <w:rFonts w:asciiTheme="majorHAnsi" w:eastAsia="Times New Roman" w:hAnsiTheme="majorHAnsi"/>
        </w:rPr>
        <w:t>”</w:t>
      </w:r>
      <w:proofErr w:type="gramEnd"/>
      <w:r w:rsidR="008B49EB" w:rsidRPr="006E02AC">
        <w:rPr>
          <w:rFonts w:asciiTheme="majorHAnsi" w:eastAsia="Times New Roman" w:hAnsiTheme="majorHAnsi"/>
        </w:rPr>
        <w:t xml:space="preserve"> Ha dichiarato </w:t>
      </w:r>
      <w:proofErr w:type="spellStart"/>
      <w:proofErr w:type="gramStart"/>
      <w:r w:rsidR="008B49EB" w:rsidRPr="006E02AC">
        <w:rPr>
          <w:rFonts w:asciiTheme="majorHAnsi" w:eastAsia="Times New Roman" w:hAnsiTheme="majorHAnsi"/>
          <w:b/>
        </w:rPr>
        <w:t>Sister</w:t>
      </w:r>
      <w:proofErr w:type="spellEnd"/>
      <w:r w:rsidR="008B49EB" w:rsidRPr="006E02AC">
        <w:rPr>
          <w:rFonts w:asciiTheme="majorHAnsi" w:eastAsia="Times New Roman" w:hAnsiTheme="majorHAnsi"/>
          <w:b/>
        </w:rPr>
        <w:t xml:space="preserve"> Abby Avelino</w:t>
      </w:r>
      <w:proofErr w:type="gramEnd"/>
      <w:r w:rsidR="008B49EB" w:rsidRPr="006E02AC">
        <w:rPr>
          <w:rFonts w:asciiTheme="majorHAnsi" w:eastAsia="Times New Roman" w:hAnsiTheme="majorHAnsi"/>
        </w:rPr>
        <w:t xml:space="preserve">, MM, coordinatrice della giornata.   </w:t>
      </w:r>
    </w:p>
    <w:p w14:paraId="41C78EB9" w14:textId="5269C493" w:rsidR="00283615" w:rsidRPr="006E02AC" w:rsidRDefault="00A34F97" w:rsidP="00283615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 xml:space="preserve">LA </w:t>
      </w:r>
      <w:r w:rsidR="00576112" w:rsidRPr="006E02AC">
        <w:rPr>
          <w:rFonts w:asciiTheme="majorHAnsi" w:hAnsiTheme="majorHAnsi"/>
          <w:b/>
          <w:lang w:val="en-GB"/>
        </w:rPr>
        <w:t>GIORNATA SU TWITTER</w:t>
      </w:r>
    </w:p>
    <w:p w14:paraId="69D206A6" w14:textId="6EA35AE1" w:rsidR="00283615" w:rsidRPr="00D24889" w:rsidRDefault="00576112" w:rsidP="00283615">
      <w:pPr>
        <w:rPr>
          <w:rFonts w:asciiTheme="majorHAnsi" w:hAnsiTheme="majorHAnsi"/>
          <w:b/>
        </w:rPr>
      </w:pPr>
      <w:r w:rsidRPr="006E02AC">
        <w:rPr>
          <w:rFonts w:asciiTheme="majorHAnsi" w:hAnsiTheme="majorHAnsi"/>
        </w:rPr>
        <w:t xml:space="preserve">Gli organizzatori invitano a dedicare un </w:t>
      </w:r>
      <w:r w:rsidR="00755A39" w:rsidRPr="006E02AC">
        <w:rPr>
          <w:rFonts w:asciiTheme="majorHAnsi" w:hAnsiTheme="majorHAnsi"/>
        </w:rPr>
        <w:t>tweet</w:t>
      </w:r>
      <w:r w:rsidRPr="006E02AC">
        <w:rPr>
          <w:rFonts w:asciiTheme="majorHAnsi" w:hAnsiTheme="majorHAnsi"/>
        </w:rPr>
        <w:t xml:space="preserve"> l’8 febbraio usando </w:t>
      </w:r>
      <w:r w:rsidRPr="00D24889">
        <w:rPr>
          <w:rFonts w:asciiTheme="majorHAnsi" w:hAnsiTheme="majorHAnsi"/>
          <w:b/>
        </w:rPr>
        <w:t>l’</w:t>
      </w:r>
      <w:r w:rsidR="00283615" w:rsidRPr="00D24889">
        <w:rPr>
          <w:rFonts w:asciiTheme="majorHAnsi" w:hAnsiTheme="majorHAnsi"/>
          <w:b/>
        </w:rPr>
        <w:t xml:space="preserve">hashtag </w:t>
      </w:r>
      <w:r w:rsidRPr="00D24889">
        <w:rPr>
          <w:rFonts w:asciiTheme="majorHAnsi" w:hAnsiTheme="majorHAnsi"/>
          <w:b/>
        </w:rPr>
        <w:t xml:space="preserve">ufficiale </w:t>
      </w:r>
      <w:proofErr w:type="gramStart"/>
      <w:r w:rsidR="00E43D12" w:rsidRPr="00D24889">
        <w:rPr>
          <w:rFonts w:asciiTheme="majorHAnsi" w:hAnsiTheme="majorHAnsi"/>
          <w:b/>
        </w:rPr>
        <w:t>#</w:t>
      </w:r>
      <w:proofErr w:type="spellStart"/>
      <w:r w:rsidR="00E43D12" w:rsidRPr="00D24889">
        <w:rPr>
          <w:rFonts w:asciiTheme="majorHAnsi" w:hAnsiTheme="majorHAnsi"/>
          <w:b/>
        </w:rPr>
        <w:t>PrayAgainstTrafficking</w:t>
      </w:r>
      <w:proofErr w:type="spellEnd"/>
      <w:proofErr w:type="gramEnd"/>
    </w:p>
    <w:p w14:paraId="0BE24B60" w14:textId="77777777" w:rsidR="00A34F97" w:rsidRPr="00A34F97" w:rsidRDefault="00A34F97" w:rsidP="00283615">
      <w:pPr>
        <w:rPr>
          <w:rFonts w:asciiTheme="majorHAnsi" w:hAnsiTheme="majorHAnsi"/>
        </w:rPr>
      </w:pPr>
    </w:p>
    <w:p w14:paraId="39560E5C" w14:textId="19D1F7A1" w:rsidR="00283615" w:rsidRPr="006E02AC" w:rsidRDefault="00E43D12" w:rsidP="00283615">
      <w:pPr>
        <w:rPr>
          <w:rFonts w:asciiTheme="majorHAnsi" w:hAnsiTheme="majorHAnsi"/>
          <w:b/>
        </w:rPr>
      </w:pPr>
      <w:r w:rsidRPr="006E02AC">
        <w:rPr>
          <w:rFonts w:asciiTheme="majorHAnsi" w:hAnsiTheme="majorHAnsi"/>
          <w:b/>
        </w:rPr>
        <w:t xml:space="preserve">Per contatti stampa </w:t>
      </w:r>
    </w:p>
    <w:p w14:paraId="3F7A6918" w14:textId="77777777" w:rsidR="00A34F97" w:rsidRDefault="00283615" w:rsidP="00A34F97">
      <w:pPr>
        <w:rPr>
          <w:rFonts w:asciiTheme="majorHAnsi" w:hAnsiTheme="majorHAnsi"/>
        </w:rPr>
      </w:pPr>
      <w:r w:rsidRPr="006E02AC">
        <w:rPr>
          <w:rFonts w:asciiTheme="majorHAnsi" w:hAnsiTheme="majorHAnsi"/>
        </w:rPr>
        <w:t xml:space="preserve">Alessandra Tarquini +393479117177     </w:t>
      </w:r>
      <w:hyperlink r:id="rId14" w:history="1">
        <w:r w:rsidR="008B49EB" w:rsidRPr="006E02AC">
          <w:rPr>
            <w:rStyle w:val="Hyperlink"/>
            <w:rFonts w:asciiTheme="majorHAnsi" w:hAnsiTheme="majorHAnsi"/>
          </w:rPr>
          <w:t>feb8@talithakum.info</w:t>
        </w:r>
      </w:hyperlink>
    </w:p>
    <w:bookmarkStart w:id="0" w:name="_GoBack"/>
    <w:bookmarkEnd w:id="0"/>
    <w:p w14:paraId="033D8F99" w14:textId="263F73F0" w:rsidR="00A049ED" w:rsidRPr="006E02AC" w:rsidRDefault="006D79FC" w:rsidP="006D79FC">
      <w:pPr>
        <w:rPr>
          <w:rFonts w:asciiTheme="majorHAnsi" w:eastAsia="Times New Roman" w:hAnsiTheme="majorHAnsi"/>
          <w:color w:val="000000"/>
          <w:lang w:eastAsia="it-IT"/>
        </w:rPr>
      </w:pPr>
      <w:r>
        <w:fldChar w:fldCharType="begin"/>
      </w:r>
      <w:r>
        <w:instrText xml:space="preserve"> HYPERLINK "http://www.prayagainsttrafficking.net" </w:instrText>
      </w:r>
      <w:r>
        <w:fldChar w:fldCharType="separate"/>
      </w:r>
      <w:r w:rsidRPr="00AF4C2F">
        <w:rPr>
          <w:rStyle w:val="Hyperlink"/>
          <w:rFonts w:asciiTheme="majorHAnsi" w:eastAsia="Times New Roman" w:hAnsiTheme="majorHAnsi"/>
        </w:rPr>
        <w:t>www.prayagainsttrafficking.net</w:t>
      </w:r>
      <w:r>
        <w:rPr>
          <w:rStyle w:val="Hyperlink"/>
          <w:rFonts w:asciiTheme="majorHAnsi" w:eastAsia="Times New Roman" w:hAnsiTheme="majorHAnsi"/>
        </w:rPr>
        <w:fldChar w:fldCharType="end"/>
      </w:r>
    </w:p>
    <w:sectPr w:rsidR="00A049ED" w:rsidRPr="006E02AC" w:rsidSect="00914E70">
      <w:headerReference w:type="even" r:id="rId15"/>
      <w:headerReference w:type="default" r:id="rId16"/>
      <w:footerReference w:type="default" r:id="rId17"/>
      <w:headerReference w:type="first" r:id="rId1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E064D" w14:textId="77777777" w:rsidR="00DC7FA1" w:rsidRDefault="00DC7FA1" w:rsidP="00EE052C">
      <w:pPr>
        <w:spacing w:after="0" w:line="240" w:lineRule="auto"/>
      </w:pPr>
      <w:r>
        <w:separator/>
      </w:r>
    </w:p>
  </w:endnote>
  <w:endnote w:type="continuationSeparator" w:id="0">
    <w:p w14:paraId="301A5F85" w14:textId="77777777" w:rsidR="00DC7FA1" w:rsidRDefault="00DC7FA1" w:rsidP="00EE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45C286" w14:textId="54BA58CE" w:rsidR="00A805F1" w:rsidRDefault="00A805F1" w:rsidP="009F56F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6C7BD" w14:textId="77777777" w:rsidR="00DC7FA1" w:rsidRDefault="00DC7FA1" w:rsidP="00EE052C">
      <w:pPr>
        <w:spacing w:after="0" w:line="240" w:lineRule="auto"/>
      </w:pPr>
      <w:r>
        <w:separator/>
      </w:r>
    </w:p>
  </w:footnote>
  <w:footnote w:type="continuationSeparator" w:id="0">
    <w:p w14:paraId="5304C1E5" w14:textId="77777777" w:rsidR="00DC7FA1" w:rsidRDefault="00DC7FA1" w:rsidP="00EE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FF6B7F" w14:textId="77777777" w:rsidR="00A805F1" w:rsidRDefault="006D79FC">
    <w:pPr>
      <w:pStyle w:val="Header"/>
    </w:pPr>
    <w:r>
      <w:rPr>
        <w:noProof/>
        <w:lang w:eastAsia="it-IT"/>
      </w:rPr>
      <w:pict w14:anchorId="18D57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9422" o:spid="_x0000_s1044" type="#_x0000_t75" style="position:absolute;left:0;text-align:left;margin-left:0;margin-top:0;width:481.8pt;height:665.3pt;z-index:-251657216;mso-position-horizontal:center;mso-position-horizontal-relative:margin;mso-position-vertical:center;mso-position-vertical-relative:margin" o:allowincell="f">
          <v:imagedata r:id="rId1" o:title="logo 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F02EF5" w14:textId="77777777" w:rsidR="00A805F1" w:rsidRDefault="006D79FC">
    <w:pPr>
      <w:pStyle w:val="Header"/>
    </w:pPr>
    <w:r>
      <w:rPr>
        <w:noProof/>
        <w:lang w:eastAsia="it-IT"/>
      </w:rPr>
      <w:pict w14:anchorId="50CB1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9423" o:spid="_x0000_s1045" type="#_x0000_t75" style="position:absolute;left:0;text-align:left;margin-left:0;margin-top:0;width:481.8pt;height:665.3pt;z-index:-251656192;mso-position-horizontal:center;mso-position-horizontal-relative:margin;mso-position-vertical:center;mso-position-vertical-relative:margin" o:allowincell="f">
          <v:imagedata r:id="rId1" o:title="logo gr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59CB4C" w14:textId="77777777" w:rsidR="00A805F1" w:rsidRDefault="006D79FC">
    <w:pPr>
      <w:pStyle w:val="Header"/>
    </w:pPr>
    <w:r>
      <w:rPr>
        <w:noProof/>
        <w:lang w:eastAsia="it-IT"/>
      </w:rPr>
      <w:pict w14:anchorId="1A1E9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9421" o:spid="_x0000_s1043" type="#_x0000_t75" style="position:absolute;left:0;text-align:left;margin-left:0;margin-top:0;width:481.8pt;height:665.3pt;z-index:-251658240;mso-position-horizontal:center;mso-position-horizontal-relative:margin;mso-position-vertical:center;mso-position-vertical-relative:margin" o:allowincell="f">
          <v:imagedata r:id="rId1" o:title="logo gr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2D4"/>
    <w:multiLevelType w:val="hybridMultilevel"/>
    <w:tmpl w:val="9342B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B75DC"/>
    <w:multiLevelType w:val="hybridMultilevel"/>
    <w:tmpl w:val="350ED63A"/>
    <w:lvl w:ilvl="0" w:tplc="B4F24B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1E14DC"/>
    <w:multiLevelType w:val="hybridMultilevel"/>
    <w:tmpl w:val="418E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C72FB"/>
    <w:multiLevelType w:val="hybridMultilevel"/>
    <w:tmpl w:val="CD4456D4"/>
    <w:lvl w:ilvl="0" w:tplc="DAF2F58E">
      <w:start w:val="8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80867"/>
    <w:multiLevelType w:val="hybridMultilevel"/>
    <w:tmpl w:val="815AD6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2C"/>
    <w:rsid w:val="0001696D"/>
    <w:rsid w:val="0002100B"/>
    <w:rsid w:val="0002548F"/>
    <w:rsid w:val="0003332D"/>
    <w:rsid w:val="00047D65"/>
    <w:rsid w:val="000709EF"/>
    <w:rsid w:val="000C06F5"/>
    <w:rsid w:val="000C4551"/>
    <w:rsid w:val="000E21BE"/>
    <w:rsid w:val="000F6FC1"/>
    <w:rsid w:val="00185337"/>
    <w:rsid w:val="00191E76"/>
    <w:rsid w:val="001A3D89"/>
    <w:rsid w:val="001A6938"/>
    <w:rsid w:val="001C40C8"/>
    <w:rsid w:val="001C55D1"/>
    <w:rsid w:val="001D470A"/>
    <w:rsid w:val="001E1A12"/>
    <w:rsid w:val="00211ECD"/>
    <w:rsid w:val="002156B4"/>
    <w:rsid w:val="00216A6E"/>
    <w:rsid w:val="002422FC"/>
    <w:rsid w:val="002437D9"/>
    <w:rsid w:val="00257FF4"/>
    <w:rsid w:val="002722F8"/>
    <w:rsid w:val="00283615"/>
    <w:rsid w:val="002857F5"/>
    <w:rsid w:val="00291A3E"/>
    <w:rsid w:val="00296464"/>
    <w:rsid w:val="003328B7"/>
    <w:rsid w:val="003A392F"/>
    <w:rsid w:val="003B1B04"/>
    <w:rsid w:val="003F0B5B"/>
    <w:rsid w:val="003F7D00"/>
    <w:rsid w:val="0042665E"/>
    <w:rsid w:val="00434A4E"/>
    <w:rsid w:val="00443229"/>
    <w:rsid w:val="00451146"/>
    <w:rsid w:val="00462DFE"/>
    <w:rsid w:val="0047152D"/>
    <w:rsid w:val="004B4214"/>
    <w:rsid w:val="004C4513"/>
    <w:rsid w:val="004D464C"/>
    <w:rsid w:val="004D6831"/>
    <w:rsid w:val="004F44FA"/>
    <w:rsid w:val="00522135"/>
    <w:rsid w:val="00527EB8"/>
    <w:rsid w:val="0053751E"/>
    <w:rsid w:val="00565972"/>
    <w:rsid w:val="00576112"/>
    <w:rsid w:val="00582E77"/>
    <w:rsid w:val="005A10D8"/>
    <w:rsid w:val="005B7D94"/>
    <w:rsid w:val="00643BF8"/>
    <w:rsid w:val="00651D67"/>
    <w:rsid w:val="00691F76"/>
    <w:rsid w:val="00692BF2"/>
    <w:rsid w:val="006A4A43"/>
    <w:rsid w:val="006A63D9"/>
    <w:rsid w:val="006D79FC"/>
    <w:rsid w:val="006E02AC"/>
    <w:rsid w:val="007079E4"/>
    <w:rsid w:val="007151E3"/>
    <w:rsid w:val="007216B1"/>
    <w:rsid w:val="00732848"/>
    <w:rsid w:val="007536D9"/>
    <w:rsid w:val="00755A39"/>
    <w:rsid w:val="00773DEB"/>
    <w:rsid w:val="007A0C49"/>
    <w:rsid w:val="007B07CF"/>
    <w:rsid w:val="007C29C4"/>
    <w:rsid w:val="007C2BD4"/>
    <w:rsid w:val="007D3CAD"/>
    <w:rsid w:val="007D5B42"/>
    <w:rsid w:val="007E5D28"/>
    <w:rsid w:val="007F5635"/>
    <w:rsid w:val="008015BC"/>
    <w:rsid w:val="00803078"/>
    <w:rsid w:val="008031AD"/>
    <w:rsid w:val="00824CFE"/>
    <w:rsid w:val="0085712B"/>
    <w:rsid w:val="00862573"/>
    <w:rsid w:val="00863024"/>
    <w:rsid w:val="008B49EB"/>
    <w:rsid w:val="008D587E"/>
    <w:rsid w:val="008F3016"/>
    <w:rsid w:val="008F7773"/>
    <w:rsid w:val="00914E70"/>
    <w:rsid w:val="009162EE"/>
    <w:rsid w:val="00953249"/>
    <w:rsid w:val="00954E0F"/>
    <w:rsid w:val="00964196"/>
    <w:rsid w:val="00991D5B"/>
    <w:rsid w:val="009A02D9"/>
    <w:rsid w:val="009C4E35"/>
    <w:rsid w:val="009E65B8"/>
    <w:rsid w:val="009F56FF"/>
    <w:rsid w:val="00A049ED"/>
    <w:rsid w:val="00A05131"/>
    <w:rsid w:val="00A12D1E"/>
    <w:rsid w:val="00A14397"/>
    <w:rsid w:val="00A27CD8"/>
    <w:rsid w:val="00A34F97"/>
    <w:rsid w:val="00A37970"/>
    <w:rsid w:val="00A40F45"/>
    <w:rsid w:val="00A805F1"/>
    <w:rsid w:val="00A83479"/>
    <w:rsid w:val="00AB45D7"/>
    <w:rsid w:val="00AB586F"/>
    <w:rsid w:val="00AC7172"/>
    <w:rsid w:val="00AF0F59"/>
    <w:rsid w:val="00B620AB"/>
    <w:rsid w:val="00B6285E"/>
    <w:rsid w:val="00B62BCB"/>
    <w:rsid w:val="00B74816"/>
    <w:rsid w:val="00B835A5"/>
    <w:rsid w:val="00BA653A"/>
    <w:rsid w:val="00BB10AA"/>
    <w:rsid w:val="00BB4850"/>
    <w:rsid w:val="00BD355F"/>
    <w:rsid w:val="00BE3F2B"/>
    <w:rsid w:val="00C649F8"/>
    <w:rsid w:val="00C92039"/>
    <w:rsid w:val="00C9408F"/>
    <w:rsid w:val="00CA4DBE"/>
    <w:rsid w:val="00CC2DAF"/>
    <w:rsid w:val="00CD0B8D"/>
    <w:rsid w:val="00CD2FDC"/>
    <w:rsid w:val="00CD6C53"/>
    <w:rsid w:val="00CD742A"/>
    <w:rsid w:val="00CE25AB"/>
    <w:rsid w:val="00CE2EF1"/>
    <w:rsid w:val="00CE4920"/>
    <w:rsid w:val="00CE79AF"/>
    <w:rsid w:val="00D05722"/>
    <w:rsid w:val="00D203D9"/>
    <w:rsid w:val="00D228C1"/>
    <w:rsid w:val="00D23AB0"/>
    <w:rsid w:val="00D24889"/>
    <w:rsid w:val="00D344C9"/>
    <w:rsid w:val="00D35A31"/>
    <w:rsid w:val="00D41D76"/>
    <w:rsid w:val="00D5316E"/>
    <w:rsid w:val="00D916C9"/>
    <w:rsid w:val="00DC5C8E"/>
    <w:rsid w:val="00DC7FA1"/>
    <w:rsid w:val="00DE47BD"/>
    <w:rsid w:val="00DF06A4"/>
    <w:rsid w:val="00E07A5E"/>
    <w:rsid w:val="00E13791"/>
    <w:rsid w:val="00E331B2"/>
    <w:rsid w:val="00E43D12"/>
    <w:rsid w:val="00E47342"/>
    <w:rsid w:val="00E93DA5"/>
    <w:rsid w:val="00E979F9"/>
    <w:rsid w:val="00EA1677"/>
    <w:rsid w:val="00EB3949"/>
    <w:rsid w:val="00EB66B6"/>
    <w:rsid w:val="00EC56AA"/>
    <w:rsid w:val="00ED1FC7"/>
    <w:rsid w:val="00EE052C"/>
    <w:rsid w:val="00EF5DED"/>
    <w:rsid w:val="00EF69FB"/>
    <w:rsid w:val="00F03946"/>
    <w:rsid w:val="00F72F4C"/>
    <w:rsid w:val="00FA071B"/>
    <w:rsid w:val="00FB2DC4"/>
    <w:rsid w:val="00FE2CBD"/>
    <w:rsid w:val="00FE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4451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22"/>
  </w:style>
  <w:style w:type="paragraph" w:styleId="Heading1">
    <w:name w:val="heading 1"/>
    <w:basedOn w:val="Normal"/>
    <w:link w:val="Heading1Char"/>
    <w:uiPriority w:val="9"/>
    <w:qFormat/>
    <w:rsid w:val="00862573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52C"/>
  </w:style>
  <w:style w:type="paragraph" w:styleId="Footer">
    <w:name w:val="footer"/>
    <w:basedOn w:val="Normal"/>
    <w:link w:val="FooterChar"/>
    <w:uiPriority w:val="99"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2C"/>
  </w:style>
  <w:style w:type="paragraph" w:styleId="BalloonText">
    <w:name w:val="Balloon Text"/>
    <w:basedOn w:val="Normal"/>
    <w:link w:val="BalloonTextChar"/>
    <w:uiPriority w:val="99"/>
    <w:semiHidden/>
    <w:unhideWhenUsed/>
    <w:rsid w:val="0086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2573"/>
    <w:rPr>
      <w:rFonts w:eastAsia="Times New Roman"/>
      <w:b/>
      <w:bCs/>
      <w:kern w:val="36"/>
      <w:sz w:val="48"/>
      <w:szCs w:val="48"/>
      <w:lang w:eastAsia="it-IT"/>
    </w:rPr>
  </w:style>
  <w:style w:type="character" w:styleId="Hyperlink">
    <w:name w:val="Hyperlink"/>
    <w:uiPriority w:val="99"/>
    <w:rsid w:val="008D58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0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4816"/>
    <w:pPr>
      <w:spacing w:before="100" w:beforeAutospacing="1" w:after="100" w:afterAutospacing="1" w:line="240" w:lineRule="auto"/>
      <w:jc w:val="left"/>
    </w:pPr>
    <w:rPr>
      <w:rFonts w:eastAsia="Times New Roman"/>
      <w:lang w:eastAsia="it-IT"/>
    </w:rPr>
  </w:style>
  <w:style w:type="character" w:customStyle="1" w:styleId="acopre">
    <w:name w:val="acopre"/>
    <w:basedOn w:val="DefaultParagraphFont"/>
    <w:rsid w:val="00462DFE"/>
  </w:style>
  <w:style w:type="character" w:styleId="Emphasis">
    <w:name w:val="Emphasis"/>
    <w:basedOn w:val="DefaultParagraphFont"/>
    <w:uiPriority w:val="20"/>
    <w:qFormat/>
    <w:rsid w:val="00462DFE"/>
    <w:rPr>
      <w:i/>
      <w:iCs/>
    </w:rPr>
  </w:style>
  <w:style w:type="paragraph" w:styleId="ListParagraph">
    <w:name w:val="List Paragraph"/>
    <w:basedOn w:val="Normal"/>
    <w:uiPriority w:val="34"/>
    <w:qFormat/>
    <w:rsid w:val="00434A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7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7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7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22"/>
  </w:style>
  <w:style w:type="paragraph" w:styleId="Heading1">
    <w:name w:val="heading 1"/>
    <w:basedOn w:val="Normal"/>
    <w:link w:val="Heading1Char"/>
    <w:uiPriority w:val="9"/>
    <w:qFormat/>
    <w:rsid w:val="00862573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52C"/>
  </w:style>
  <w:style w:type="paragraph" w:styleId="Footer">
    <w:name w:val="footer"/>
    <w:basedOn w:val="Normal"/>
    <w:link w:val="FooterChar"/>
    <w:uiPriority w:val="99"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2C"/>
  </w:style>
  <w:style w:type="paragraph" w:styleId="BalloonText">
    <w:name w:val="Balloon Text"/>
    <w:basedOn w:val="Normal"/>
    <w:link w:val="BalloonTextChar"/>
    <w:uiPriority w:val="99"/>
    <w:semiHidden/>
    <w:unhideWhenUsed/>
    <w:rsid w:val="0086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2573"/>
    <w:rPr>
      <w:rFonts w:eastAsia="Times New Roman"/>
      <w:b/>
      <w:bCs/>
      <w:kern w:val="36"/>
      <w:sz w:val="48"/>
      <w:szCs w:val="48"/>
      <w:lang w:eastAsia="it-IT"/>
    </w:rPr>
  </w:style>
  <w:style w:type="character" w:styleId="Hyperlink">
    <w:name w:val="Hyperlink"/>
    <w:uiPriority w:val="99"/>
    <w:rsid w:val="008D58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0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4816"/>
    <w:pPr>
      <w:spacing w:before="100" w:beforeAutospacing="1" w:after="100" w:afterAutospacing="1" w:line="240" w:lineRule="auto"/>
      <w:jc w:val="left"/>
    </w:pPr>
    <w:rPr>
      <w:rFonts w:eastAsia="Times New Roman"/>
      <w:lang w:eastAsia="it-IT"/>
    </w:rPr>
  </w:style>
  <w:style w:type="character" w:customStyle="1" w:styleId="acopre">
    <w:name w:val="acopre"/>
    <w:basedOn w:val="DefaultParagraphFont"/>
    <w:rsid w:val="00462DFE"/>
  </w:style>
  <w:style w:type="character" w:styleId="Emphasis">
    <w:name w:val="Emphasis"/>
    <w:basedOn w:val="DefaultParagraphFont"/>
    <w:uiPriority w:val="20"/>
    <w:qFormat/>
    <w:rsid w:val="00462DFE"/>
    <w:rPr>
      <w:i/>
      <w:iCs/>
    </w:rPr>
  </w:style>
  <w:style w:type="paragraph" w:styleId="ListParagraph">
    <w:name w:val="List Paragraph"/>
    <w:basedOn w:val="Normal"/>
    <w:uiPriority w:val="34"/>
    <w:qFormat/>
    <w:rsid w:val="00434A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7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7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7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theme" Target="theme/theme1.xml"/><Relationship Id="rId10" Type="http://schemas.openxmlformats.org/officeDocument/2006/relationships/image" Target="media/image10.emf"/><Relationship Id="rId11" Type="http://schemas.openxmlformats.org/officeDocument/2006/relationships/image" Target="media/image2.jpeg"/><Relationship Id="rId12" Type="http://schemas.openxmlformats.org/officeDocument/2006/relationships/image" Target="media/image20.jpeg"/><Relationship Id="rId13" Type="http://schemas.openxmlformats.org/officeDocument/2006/relationships/hyperlink" Target="http://www.prayagainsttrafficking.net" TargetMode="External"/><Relationship Id="rId14" Type="http://schemas.openxmlformats.org/officeDocument/2006/relationships/hyperlink" Target="mailto:feb8@talithakum.info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6D90C-64AB-0343-A442-6C9C244C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741</Words>
  <Characters>4226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Alessandra Tarquini</cp:lastModifiedBy>
  <cp:revision>4</cp:revision>
  <cp:lastPrinted>2022-02-01T07:08:00Z</cp:lastPrinted>
  <dcterms:created xsi:type="dcterms:W3CDTF">2023-02-01T10:47:00Z</dcterms:created>
  <dcterms:modified xsi:type="dcterms:W3CDTF">2023-02-02T15:15:00Z</dcterms:modified>
</cp:coreProperties>
</file>